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Атомный ледокол «Вайгач» выполнил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противозаторные</w:t>
      </w:r>
      <w:r w:rsidDel="00000000" w:rsidR="00000000" w:rsidRPr="00000000">
        <w:rPr>
          <w:b w:val="1"/>
          <w:sz w:val="28"/>
          <w:szCs w:val="28"/>
          <w:rtl w:val="0"/>
        </w:rPr>
        <w:t xml:space="preserve"> работы на Енисее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Комплекс противопаводковых мероприятий позволит не допустить повреждений инфраструктуры порта Дудинка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21 мая атомный ледокол «Вайгач» ФГУП «Атомфлот» завершил комплекс  противопаводковых мероприятий на реке Енисей и вывел из порта Дудинка последний теплоход «Турухан».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Экипаж обеспечил разрушение старых ледовых каналов, выполнил </w:t>
      </w:r>
      <w:r w:rsidDel="00000000" w:rsidR="00000000" w:rsidRPr="00000000">
        <w:rPr>
          <w:rtl w:val="0"/>
        </w:rPr>
        <w:t xml:space="preserve">противозаторные</w:t>
      </w:r>
      <w:r w:rsidDel="00000000" w:rsidR="00000000" w:rsidRPr="00000000">
        <w:rPr>
          <w:rtl w:val="0"/>
        </w:rPr>
        <w:t xml:space="preserve"> прорези и проложил дополнительные ледовые каналы на участках реки, чтобы избежать ледовых заторов и повреждений инфраструктуры порта Дудинка.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«Экипаж атомохода „Вайгач“ успешно справился с поставленными задачами, — отметил советник генерального директора ФГУП „Атомфлот“ Андрей Теницкий. — Команде предстояло сделать прорези в районе островов Леонтьевский — Никитинский, проложить дополнительные ледовые каналы по створу реки Сухая Дудинка и от порта Дудинка вверх по течению реки Енисей вокруг Ситковских островов. Опыт, мастерство экипажа атомохода и оперативные рекомендации Штаба морских операций ФГБУ „ГлавСевморпуть“ обеспечили эффективную работу».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 20 по 21 мая </w:t>
      </w:r>
      <w:r w:rsidDel="00000000" w:rsidR="00000000" w:rsidRPr="00000000">
        <w:rPr>
          <w:rtl w:val="0"/>
        </w:rPr>
        <w:t xml:space="preserve">противозаторные</w:t>
      </w:r>
      <w:r w:rsidDel="00000000" w:rsidR="00000000" w:rsidRPr="00000000">
        <w:rPr>
          <w:rtl w:val="0"/>
        </w:rPr>
        <w:t xml:space="preserve"> работы с привлечением атомного ледокола проводились по заявке администрации Таймырского Долгано-Ненецкого муниципального района Красноярского края. Техника противозаторных работ отработана годами атомоходами типа «Таймыр». Сначала закрывается порт Дудинка, после чего из реки выводятся все суда. С достижением уровнем воды отметки 7,5–8 метров атомный ледокол приступает к прокладке дополнительных каналов и прорезей со взломом снежно-ледовой дороги. Такие работы позволяют избегать ледовых заторов и поднятия воды выше опасных отметок.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Северному морскому пути (СМП)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 (в том числе спасательной).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с 2018 года определена инфраструктурным оператором Северного морского пути и отвечает за организацию судоходства на СМП, строительство инфраструктурных объектов, навигационно-гидрографическое обеспечение и систему безопасности мореплавания в тяжелых арктических условиях.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rW7rc/dIEgINDt+/k4Nnq8VnRQ==">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2024-05-22T07:03:00Z</dcterms:created>
  <dc:creator>b v</dc:creator>
</cp:coreProperties>
</file>