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Машиностроительный дивизион Росатома завершил изготовление и поставку перегрузочных машин для Курской АЭС-2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одна из наиболее сложных систем в комплексе реакторного острова АЭС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«ОКБМ Африкантов» (Нижний Новгород, предприятие машиностроительного дивизиона Госкорпорации «Росатом») изготовило и поставило на стройплощадку энергоблока № 2 Курской АЭС-2 перегрузочную машину. Ранее аналогичное оборудование было поставлено для энергоблока № 1.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Перегрузочная машина предназначена для выполнения транспортно-технологических операций, связанных с перегрузкой ядерного топлива активной зоны реакторных установок типа ВВЭР-ТОИ, поглощающих стержней системы управления и защиты, </w:t>
      </w:r>
      <w:r w:rsidDel="00000000" w:rsidR="00000000" w:rsidRPr="00000000">
        <w:rPr>
          <w:rtl w:val="0"/>
        </w:rPr>
        <w:t xml:space="preserve">гермопеналов</w:t>
      </w:r>
      <w:r w:rsidDel="00000000" w:rsidR="00000000" w:rsidRPr="00000000">
        <w:rPr>
          <w:rtl w:val="0"/>
        </w:rPr>
        <w:t xml:space="preserve">, проведением системы контроля герметичности оболочек в процессе перегрузки и других вспомогательных операций.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«ОКБМ Африкантов» является разработчиком и комплектным поставщиком перегрузочных машин. Также специалисты предприятия принимают активное участие в монтаже и наладке оборудования непосредственно на АЭС при вводе в эксплуатацию энергоблока.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Конструкция перегрузочной машины позволяет выполнять перегрузку топлива с отклонением от заданной координаты не более 2 мм и перемещать тепловыделяющие сборки массой более 700 кг.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Оборудование перегрузочной машины — одна из наиболее сложных систем в комплексе реакторного острова АЭС. Она объединяет механические, грузоподъемные, электротехнические устройства, систему управления и должна обладать высокой точностью для выполнения работ с тепловыделяющими сборками в ядерном реакторе. Требования к погрешности выхода перегрузочной машины на заданную координату — не более 2 мм.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«ОКБМ Африкантов» разрабатывают и изготавливают различные виды оборудования для перегрузки топлива и технического обслуживания ядерных реакторных установок (плавучих атомных станций малой мощности, ледоколов, энергетических реакторов на быстрых нейтронах типа БН-350, БН-600, БН-800, установок ВВЭР-1000, ВВЭР-1200) с 1960-х годов. «ОКБМ Африкантов» обладает опытом поставок перегрузочных машин для энергоблоков № 2, 3, 4 Ростовской АЭС, энергоблока № 4 Калининской АЭС, энергоблоков № 1 и 2 Ленинградской АЭС-2, энергоблоков № 1 и 2 Белорусской АЭС, а также энергоблоков № 1 и 2 АЭС «Руппур» (Бангладеш).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Курская АЭС (г. Курчатов Курской области) — один из крупнейших в Среднерусском Черноземье генерирующих источников электроэнергии. Потребителями ее электроэнергии являются 19 регионов центра России. Станция имеет в своем составе три энергоблока с канальными реакторами общей мощностью 3 млн кВт. Энергоблок № 1 после 45 лет службы с декабря 2021 года находится в режиме эксплуатации без генерации. Энергоблоки станции были подключены к Единой энергетической системе страны в 1976, 1979, 1983 и 1985 году. В 1994–2009 году все действующие энергоблоки прошли глубокую техническую модернизацию. За годы работы Курская атомная станция выработала свыше 1 трлн кВт · ч электроэнергии. В настоящее время идет сооружение энергоблоков № 1 и 2 станции замещения Курская АЭС-2 с новым типом реактора ВВЭР-ТОИ. Проектный срок их службы составляет 60 лет с возможностью продления еще на 20 лет.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Сооружение энергоблоков № 1 и 2 станции замещения Курская АЭС-2 осуществляется в рамках федерального проекта «Проектирование и строительство референтных энергоблоков атомных электростанций» Комплексной программы «Развитие техники, технологий и научных исследований в области использования атомной энергии в Российской Федерации на период до 2024 года».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qV5UzuI1lfRoiEE1/gB/aE5p8A==">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2024-05-21T12:52:00Z</dcterms:created>
  <dc:creator>b v</dc:creator>
</cp:coreProperties>
</file>