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Сарове завершилась историческая конференция «Атомный проект и отечественная наука»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Участниками конференции стали более 200 исследователей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11 апреля в Сарове завершила работу V Историческая конференция «Атомный проект и отечественная наука».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Участниками конференции стали более 200 человек, представлявших Российский федеральный ядерный центр — ВНИИ экспериментальной физики (РФЯЦ — ВНИИЭФ), другие предприятия Госкорпорации «Росатом», а также НИЦ «Курчатовский институт», Национальный исследовательский ядерный университет «МИФИ» и иные институты и организации.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На открытии собравшихся приветствовал директор РФЯЦ — ВНИИЭФ доктор технических наук Валентин Костюков. Он отметил, что конференция стала традиционной для ядерного центра и в этом году она открылась в день его создания. Валентин Костюков выступил с докладом «Гордиться прошлым. Жить настоящим. Творить будущее», в котором рассказал об истории возникновения КБ-11, современной деятельности РФЯЦ — ВНИИЭФ и перспективах развития предприятия. «Сегодня ключевым элементом является технологический суверенитет, который в конечном итоге реализуется в рамках нашей деятельности, — именно технологический суверенитет, создание критически важных наукоемких технологий и организация производства в стратегически значимых отраслях промышленности», — сказал Валентин Костюков. Он отметил, что особая роль в этом отводится талантливой молодежи, для которой Федеральный ядерный центр создает необходимые условия.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Деловая программа включала в себя пленарные заседания и работу в двух секциях: «На пути к ядерному сдерживанию» и «Атомный проект: документы эпохи». Прозвучало около 40 докладов, посвященных интересным фактам создания ядерного и термоядерного оружия,  Семипалатинского и Тоцкого полигонов, результатам изысканий из истории атомного проекта, ядерного противостояния России и Америки. Несколько выступлений были посвящены выдающимся ученым и организаторам атомной отрасли, юбилеи которых отмечаются в этом году, в том числе Юлию Харитону (120 лет), Якову Зельдовичу (110 лет), Борису Музрукову (120 лет) и другим.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Особенностью конференции этого года стало то, что в качестве докладчиков выступили не только историки, но и непосредственные разработчики — конструкторы, ученые, испытатели. Среди них — руководители РФЯЦ — ВНИИЭФ и его основных структурных подразделений: научный руководитель доктор физико-математических наук Вячеслав Соловьев, почетный научный руководитель академик РАН Радий Илькаев, заместитель директора Лев Рябев и другие.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По итогам конференции будет издан сборник докладов.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Первая историческая конференция прошла в 1992 году по инициативе тогдашнего директора ВНИИЭФ Владимира Белугина и академика АН СССР Евгения Негина. Три последующие конференции по истории разработок ядерного оружия состоялись в 1996, 1998 и 2001 годах. Одну из них принимал РФЯЦ — ВНИИТФ (г. Снежинск).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уделяют все больше внимания поддержке научно-исследовательских проектов исторической направленности, развитию соответствующей инфраструктуры, поддержке исследований.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IMKWUMszB6ebSY7PX4fiweLQ5w==">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2024-04-10T15:01:00Z</dcterms:created>
  <dc:creator>b v</dc:creator>
</cp:coreProperties>
</file>