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Дивизион Росатома и холдинг «РУСЭЛ» объявили о стратегическом партнерстве на форуме «АТОМЭКСПО-2024» 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Оно предполагает совместную разработку и производство электротехнического оборудования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2024 года в рамках Международного форума «АТОМЭКСПО-2024», ключевого события в мире атомной энергетики, состоялось подписание соглашения о стратегическом сотрудничестве между дивизионом «АСУ ТП и электротехника» Госкорпорации «Росатом» и электротехническим холдингом «Русская электротехника» («РУСЭЛ»).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Это сотрудничество подразумевает совместные усилия в области исследований, разработок и производства электротехнического оборудования, а также координацию деятельности по продвижению отечественных решений. Стратегическое партнерство откроет новые возможности для расширения перечня инновационных решений для уже реализующихся и потенциальных проектов.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«Продукция и услуги Росатома отличаются высоким качеством и востребованы в ключевых отраслях, таких как нефтегазовый сектор, электроэнергетика, металлургия и многие другие. Партнерство с „РУСЭЛ“ становится важным шагом в реализации наших общих целей по производству и использованию отечественного оборудования», — сказал генеральный директор управляющей компании дивизиона Росатома Андрей Бутко.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нас подписанное соглашение означает начало долгосрочного сотрудничества, объединения компетенций в части разработки, поставки и сервисного обслуживания оборудования. Безусловно, основной упор кооперации будет сделан на реализацию проектов по импортозамещению и достижению технологической независимости в части электротехнического оборудования», — подчеркнул генеральный директор холдинга „РУСЭЛ“ Леонид Петухов.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Дивизион автоматизированных систем управления технологическими процессами (АСУ ТП) и электротехнического оборудования (ЭТО) Госкорпорации «Росатом» объединяет в своей деятельности многолетний опыт предприятий Росатома в разработке автоматизированных систем управления и комплексных инженерных решений в области электротехники.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«РУСЭЛ» — холдинговая компания, отечественный интегратор электротехнической продукции. Производственные компетенции холдинга направлены на производство и поставки ключевого электротехнического оборудования для крупнейших промышленных и энергетических компаний в России и за рубежом.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 — одно из основных конгрессно-выставочных мероприятий мировой атомной отрасли, организуемое при поддержке Госкорпорации «Росатом». Форум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В рамках форума традиционно проходит подписание соглашений о сотрудничестве между российскими компаниями и зарубежными партнерами. 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hIRT68NXJ8Ek0l+TqurerDa0iQ==">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2024-03-26T10:51:00Z</dcterms:created>
  <dc:creator>b v</dc:creator>
</cp:coreProperties>
</file>