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84" w:rsidRDefault="00684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84B84">
        <w:tc>
          <w:tcPr>
            <w:tcW w:w="1518" w:type="dxa"/>
          </w:tcPr>
          <w:p w:rsidR="00684B84" w:rsidRDefault="00C147A7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84B84" w:rsidRDefault="00C147A7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84B84" w:rsidRDefault="00C147A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84B84" w:rsidRDefault="00C147A7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84B84" w:rsidRDefault="00C147A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 w:rsidR="00684B84" w:rsidRDefault="00C147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B84" w:rsidRDefault="00C147A7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будет развивать медицинские атомные технологии в Казахстане</w:t>
      </w:r>
    </w:p>
    <w:p w:rsidR="00684B84" w:rsidRDefault="00C147A7">
      <w:pPr>
        <w:spacing w:line="276" w:lineRule="auto"/>
        <w:jc w:val="center"/>
        <w:rPr>
          <w:i/>
        </w:rPr>
      </w:pPr>
      <w:r>
        <w:rPr>
          <w:i/>
        </w:rPr>
        <w:t>Соглашение об этом подписано на «АТОМЭКСПО-2024»</w:t>
      </w:r>
    </w:p>
    <w:p w:rsidR="00684B84" w:rsidRDefault="00684B84">
      <w:pPr>
        <w:spacing w:line="276" w:lineRule="auto"/>
        <w:jc w:val="center"/>
      </w:pPr>
    </w:p>
    <w:p w:rsidR="00684B84" w:rsidRDefault="00C147A7">
      <w:pPr>
        <w:spacing w:line="276" w:lineRule="auto"/>
      </w:pPr>
      <w:r>
        <w:t xml:space="preserve">26 марта 2024 года на Международном форуме «АТОМЭКСПО-2024» состоялась церемония подписания Меморандума о взаимопонимании между Управлением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 Республики Казахстан и АО «</w:t>
      </w:r>
      <w:proofErr w:type="spellStart"/>
      <w:r>
        <w:t>Росатом</w:t>
      </w:r>
      <w:proofErr w:type="spellEnd"/>
      <w:r>
        <w:t xml:space="preserve"> Технологии здоровья» по вопросам сотру</w:t>
      </w:r>
      <w:r>
        <w:t>дничества в области ядерной медицины.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>Документ был подписан генеральным директором АО «</w:t>
      </w:r>
      <w:proofErr w:type="spellStart"/>
      <w:r>
        <w:t>Росатом</w:t>
      </w:r>
      <w:proofErr w:type="spellEnd"/>
      <w:r>
        <w:t xml:space="preserve"> Технологии здоровья» Игорем </w:t>
      </w:r>
      <w:proofErr w:type="spellStart"/>
      <w:r>
        <w:t>Обрубовым</w:t>
      </w:r>
      <w:proofErr w:type="spellEnd"/>
      <w:r>
        <w:t xml:space="preserve"> и руководителем Управления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 </w:t>
      </w:r>
      <w:proofErr w:type="spellStart"/>
      <w:r>
        <w:t>Жанар</w:t>
      </w:r>
      <w:proofErr w:type="spellEnd"/>
      <w:r>
        <w:t xml:space="preserve"> </w:t>
      </w:r>
      <w:proofErr w:type="spellStart"/>
      <w:r>
        <w:t>Оспановой</w:t>
      </w:r>
      <w:proofErr w:type="spellEnd"/>
      <w:r>
        <w:t>.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 xml:space="preserve">Стороны договорились о реализации </w:t>
      </w:r>
      <w:r>
        <w:t>совместных проектов в области применения неэнергетических атомных технологий в здравоохранении с фокусом на развитие ядерной медицины. Особое внимание планируется уделить взаимодействию в вопросах диагностики и лечения онкологических заболеваний с использо</w:t>
      </w:r>
      <w:r>
        <w:t xml:space="preserve">ванием технологий мирного атома. 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 xml:space="preserve">Стороны намерены обмениваться информацией и опытом в области ядерной медицины </w:t>
      </w:r>
    </w:p>
    <w:p w:rsidR="00684B84" w:rsidRDefault="00C147A7">
      <w:pPr>
        <w:spacing w:line="276" w:lineRule="auto"/>
      </w:pPr>
      <w:r>
        <w:t>и применения радиационных технологий в здравоохранении, сотрудничать в сфере повышения квалификации медицинских работников, совместно развиват</w:t>
      </w:r>
      <w:r>
        <w:t xml:space="preserve">ь инфраструктуру для применения радиационных технологий в области диагностики и терапии онкологических заболеваний. 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>«</w:t>
      </w:r>
      <w:proofErr w:type="spellStart"/>
      <w:r>
        <w:t>Росатом</w:t>
      </w:r>
      <w:proofErr w:type="spellEnd"/>
      <w:r>
        <w:t xml:space="preserve"> подходит к вопросу реализации своих задач в области здравоохранения максимально комплексно. Наша работа по этому направлению вклю</w:t>
      </w:r>
      <w:r>
        <w:t xml:space="preserve">чает в себя изотопный комплекс и производство </w:t>
      </w:r>
      <w:proofErr w:type="spellStart"/>
      <w:r>
        <w:t>радиофармпрепаратов</w:t>
      </w:r>
      <w:proofErr w:type="spellEnd"/>
      <w:r>
        <w:t>, производство высокотехнологичного медицинского оборудования, обработку медицинских изделий и продуктов питания ионизирующим излучением, возведение собственных объектов медицинской инфрастру</w:t>
      </w:r>
      <w:r>
        <w:t>ктуры. Мы рады возможности развивать инновационные технологии мирного атома совместно с нашими стратегическими партнерами из Республики Казахстан для повышения качества жизни людей», — прокомментировал Игорь Обрубов.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 xml:space="preserve">«Учитывая, что </w:t>
      </w:r>
      <w:proofErr w:type="spellStart"/>
      <w:r>
        <w:t>Росатом</w:t>
      </w:r>
      <w:proofErr w:type="spellEnd"/>
      <w:r>
        <w:t xml:space="preserve"> располагает зна</w:t>
      </w:r>
      <w:r>
        <w:t>чительным опытом и компетенциями в реализации проектов в области ядерной медицины, я уверена, что наша совместная работа позволит существенно продвинуться в вопросах диагностики и лечения социально значимых заболеваний, в частности онкологических. Это взаи</w:t>
      </w:r>
      <w:r>
        <w:t xml:space="preserve">модействие имеет важнейшую цель — </w:t>
      </w:r>
      <w:r>
        <w:lastRenderedPageBreak/>
        <w:t xml:space="preserve">расширить доступ врачам и пациентам к самым современным технологиям для сохранения и укрепления здоровья», — подчеркнула </w:t>
      </w:r>
      <w:proofErr w:type="spellStart"/>
      <w:r>
        <w:t>Жанар</w:t>
      </w:r>
      <w:proofErr w:type="spellEnd"/>
      <w:r>
        <w:t xml:space="preserve"> </w:t>
      </w:r>
      <w:proofErr w:type="spellStart"/>
      <w:r>
        <w:t>Оспанова</w:t>
      </w:r>
      <w:proofErr w:type="spellEnd"/>
      <w:r>
        <w:t>.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  <w:rPr>
          <w:b/>
        </w:rPr>
      </w:pPr>
      <w:r>
        <w:rPr>
          <w:b/>
        </w:rPr>
        <w:t>Справка: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 xml:space="preserve">«Технологии здоровья» (АО «РТЗ») — дивизион, аккумулирующий экспертизу </w:t>
      </w:r>
      <w:proofErr w:type="spellStart"/>
      <w:r>
        <w:t>Гос</w:t>
      </w:r>
      <w:r>
        <w:t>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в сфере медицины. Компания создана на базе предприятий и институтов </w:t>
      </w:r>
      <w:proofErr w:type="spellStart"/>
      <w:r>
        <w:t>Росатома</w:t>
      </w:r>
      <w:proofErr w:type="spellEnd"/>
      <w:r>
        <w:t xml:space="preserve">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</w:t>
      </w:r>
      <w:r>
        <w:t>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 xml:space="preserve">Международный форум «АТОМЭКСПО» — одно из основных </w:t>
      </w:r>
      <w:proofErr w:type="spellStart"/>
      <w:r>
        <w:t>конгрессно</w:t>
      </w:r>
      <w:proofErr w:type="spellEnd"/>
      <w:r>
        <w:t>-выставочных мероп</w:t>
      </w:r>
      <w:r>
        <w:t xml:space="preserve">риятий мировой атомной отрасли, организуемое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</w:t>
      </w:r>
      <w:r>
        <w:t xml:space="preserve">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</w:t>
      </w:r>
      <w:r>
        <w:t>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</w:t>
      </w:r>
      <w:r>
        <w:t xml:space="preserve">ений о сотрудничестве между российскими компаниями и зарубежными партнерами. 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 «АТОМЭКСПО-2024» с использованием сп</w:t>
      </w:r>
      <w:r>
        <w:t>ециальных сертификатов.</w:t>
      </w:r>
    </w:p>
    <w:p w:rsidR="00684B84" w:rsidRDefault="00684B84">
      <w:pPr>
        <w:spacing w:line="276" w:lineRule="auto"/>
      </w:pPr>
    </w:p>
    <w:p w:rsidR="00684B84" w:rsidRDefault="00C147A7">
      <w:pPr>
        <w:spacing w:line="276" w:lineRule="auto"/>
      </w:pPr>
      <w: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</w:t>
      </w:r>
      <w:r>
        <w:t xml:space="preserve">слуг и сырья по всему миру.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ED116F" w:rsidRDefault="00ED116F">
      <w:pPr>
        <w:spacing w:line="276" w:lineRule="auto"/>
      </w:pPr>
    </w:p>
    <w:p w:rsidR="00ED116F" w:rsidRDefault="00ED116F">
      <w:pPr>
        <w:spacing w:line="276" w:lineRule="auto"/>
      </w:pPr>
      <w:r w:rsidRPr="00ED116F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ED116F">
        <w:t>Росатом</w:t>
      </w:r>
      <w:proofErr w:type="spellEnd"/>
      <w:r w:rsidRPr="00ED116F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684B84" w:rsidRDefault="00684B84">
      <w:pPr>
        <w:ind w:right="560"/>
        <w:rPr>
          <w:sz w:val="28"/>
          <w:szCs w:val="28"/>
        </w:rPr>
      </w:pPr>
    </w:p>
    <w:sectPr w:rsidR="00684B8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A7" w:rsidRDefault="00C147A7">
      <w:r>
        <w:separator/>
      </w:r>
    </w:p>
  </w:endnote>
  <w:endnote w:type="continuationSeparator" w:id="0">
    <w:p w:rsidR="00C147A7" w:rsidRDefault="00C1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84" w:rsidRDefault="00684B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84B84" w:rsidRDefault="00C14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Пресс-служба дивизиона «Технологии здоровья»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A7" w:rsidRDefault="00C147A7">
      <w:r>
        <w:separator/>
      </w:r>
    </w:p>
  </w:footnote>
  <w:footnote w:type="continuationSeparator" w:id="0">
    <w:p w:rsidR="00C147A7" w:rsidRDefault="00C1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84"/>
    <w:rsid w:val="00684B84"/>
    <w:rsid w:val="00C147A7"/>
    <w:rsid w:val="00E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643"/>
  <w15:docId w15:val="{33FB88AB-0EAD-4F87-AAD1-D70E6AA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qBqZWJYCM8LLrgGJ/THwgjoMA==">CgMxLjA4AGojChRzdWdnZXN0LnVmMmVrZHJwejF2bRILU3RyYW5nZSBDYXRqIwoUc3VnZ2VzdC40dHZtZ2R3MHNyemoSC1N0cmFuZ2UgQ2F0aiMKFHN1Z2dlc3QucnB2YTRlM3JqYThsEgtTdHJhbmdlIENhdGojChRzdWdnZXN0LmY1aHZyMHM3NTA0eRILU3RyYW5nZSBDYXRqIwoUc3VnZ2VzdC4xYzVobnZpNmJqMXISC1N0cmFuZ2UgQ2F0aiMKFHN1Z2dlc3Qub2VhNXFrbDk1Y2Q2EgtTdHJhbmdlIENhdGojChRzdWdnZXN0Lm4xcGQ2ZDQzaW13ORILU3RyYW5nZSBDYXRqIwoUc3VnZ2VzdC52NXNpaDJ0OXlvOGYSC1N0cmFuZ2UgQ2F0ciExR1JsOXN4YmtzbmcybUhpbkhZcWZ5S29wcWVqUDJid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2024-04-03T13:54:00Z</dcterms:created>
  <dcterms:modified xsi:type="dcterms:W3CDTF">2024-04-03T13:54:00Z</dcterms:modified>
</cp:coreProperties>
</file>