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25.03.24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Brazilian scientist receives Honorary Diploma of the Global Energy Association</w:t>
      </w:r>
    </w:p>
    <w:p w:rsidR="00000000" w:rsidDel="00000000" w:rsidP="00000000" w:rsidRDefault="00000000" w:rsidRPr="00000000" w14:paraId="0000000C">
      <w:pPr>
        <w:ind w:right="560"/>
        <w:jc w:val="center"/>
        <w:rPr>
          <w:i w:val="1"/>
        </w:rPr>
      </w:pPr>
      <w:r w:rsidDel="00000000" w:rsidR="00000000" w:rsidRPr="00000000">
        <w:rPr>
          <w:i w:val="1"/>
          <w:rtl w:val="0"/>
        </w:rPr>
        <w:t xml:space="preserve">Director of Brazil’s IPEN Institute, is awarded for for her contribution to the development of international energy dialogue </w:t>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Isolda Costa, Director of Brazil’s Nuclear and Energy Research Institute (Instituto de Pesquisas Energéticas e Nucleares, IPEN), has received an Honorary Diploma of the Global Energy Association. The ceremony took place at the 13th International Forum ATOMEXPO-2024. The Diploma was awarded by Sergey Brilev, President of the Association.</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i w:val="1"/>
        </w:rPr>
      </w:pPr>
      <w:bookmarkStart w:colFirst="0" w:colLast="0" w:name="_heading=h.gjdgxs" w:id="0"/>
      <w:bookmarkEnd w:id="0"/>
      <w:r w:rsidDel="00000000" w:rsidR="00000000" w:rsidRPr="00000000">
        <w:rPr>
          <w:i w:val="1"/>
          <w:rtl w:val="0"/>
        </w:rPr>
        <w:t xml:space="preserve">“I would like to thank the Global Energy Association for this Honorary Diploma. This is not only my award, but also one of the National Atomic Energy Commission of Brazil (CNEN), as well as the Institute of Energy and Nuclear Research (IPEN), where I worked for 42 years. I am proud of the achievements in the field of nuclear medicine that we have achieved in cooperation with Russia, Rosatom, and the Interregional Association ‘Isotope’: CNEN and IPEN supply more than 430 hospitals and clinics in Brazil with radiopharmaceuticals, meeting 85% of national needs. Our mission is to improve the quality of life of people, and we really fulfill it,” said Isolda Costa.</w:t>
      </w:r>
    </w:p>
    <w:p w:rsidR="00000000" w:rsidDel="00000000" w:rsidP="00000000" w:rsidRDefault="00000000" w:rsidRPr="00000000" w14:paraId="00000011">
      <w:pPr>
        <w:ind w:right="560"/>
        <w:rPr>
          <w:i w:val="1"/>
        </w:rPr>
      </w:pPr>
      <w:r w:rsidDel="00000000" w:rsidR="00000000" w:rsidRPr="00000000">
        <w:rPr>
          <w:rtl w:val="0"/>
        </w:rPr>
      </w:r>
    </w:p>
    <w:p w:rsidR="00000000" w:rsidDel="00000000" w:rsidP="00000000" w:rsidRDefault="00000000" w:rsidRPr="00000000" w14:paraId="00000012">
      <w:pPr>
        <w:ind w:right="560"/>
        <w:rPr>
          <w:i w:val="1"/>
        </w:rPr>
      </w:pPr>
      <w:r w:rsidDel="00000000" w:rsidR="00000000" w:rsidRPr="00000000">
        <w:rPr>
          <w:i w:val="1"/>
          <w:rtl w:val="0"/>
        </w:rPr>
        <w:t xml:space="preserve">“Today, on behalf of the Global Energy Association, we awarded Isolda Costa with the Honorary Diploma for her contribution to the development of international energy dialogue. We would also like to express our gratitude to her for participating in the Association’s special project that addresses the evolution of nuclear energy in South America. Thanks to Dr. Costa, we managed to organise video shooting at Nuclear and Energy Research Institute (IPEN), as well as at Brazil’s first research reactor. Other projects we have highlighted during this period are the new vibration detection system in Argentina and the nuclear medicine project realised by the Bolivian Nuclear Energy Agency (ABEN) with participation of Bolivian, Argentinian, and Russian scientists. The heart of this project is video shooting in Brazil, and we are very grateful to Isolda for making them happen,” </w:t>
      </w:r>
      <w:r w:rsidDel="00000000" w:rsidR="00000000" w:rsidRPr="00000000">
        <w:rPr>
          <w:rtl w:val="0"/>
        </w:rPr>
        <w:t xml:space="preserve">said Sergey Brilev.</w:t>
      </w:r>
      <w:r w:rsidDel="00000000" w:rsidR="00000000" w:rsidRPr="00000000">
        <w:rPr>
          <w:i w:val="1"/>
          <w:rtl w:val="0"/>
        </w:rPr>
        <w:t xml:space="preserve"> </w:t>
      </w:r>
    </w:p>
    <w:p w:rsidR="00000000" w:rsidDel="00000000" w:rsidP="00000000" w:rsidRDefault="00000000" w:rsidRPr="00000000" w14:paraId="00000013">
      <w:pPr>
        <w:ind w:right="560"/>
        <w:rPr>
          <w:i w:val="1"/>
        </w:rPr>
      </w:pPr>
      <w:r w:rsidDel="00000000" w:rsidR="00000000" w:rsidRPr="00000000">
        <w:rPr>
          <w:rtl w:val="0"/>
        </w:rPr>
      </w:r>
    </w:p>
    <w:p w:rsidR="00000000" w:rsidDel="00000000" w:rsidP="00000000" w:rsidRDefault="00000000" w:rsidRPr="00000000" w14:paraId="00000014">
      <w:pPr>
        <w:ind w:right="560"/>
        <w:rPr/>
      </w:pPr>
      <w:r w:rsidDel="00000000" w:rsidR="00000000" w:rsidRPr="00000000">
        <w:rPr>
          <w:rtl w:val="0"/>
        </w:rPr>
        <w:t xml:space="preserve">Isolda Costa began her path to big science at the State University of Campinas, one of the best higher education institutions in Brazil and Latin America, where she earned a degree in Chemical Engineering in 1981. She also obtained a master’s degree in Nuclear Technology (with an emphasis on materials science) from the University of São Paulo in 1986, and a PhD from the University of Manchester Institute of Science and Technology in 1991. In 1982, Isolda Costa joined the Nuclear and Energy Research Institute, where she has been conducting scientific research and also working as a postgraduate advisor in the field of nuclear energy: more than 40 master’s and doctoral students have defended their papers under her guidance. </w:t>
      </w:r>
    </w:p>
    <w:p w:rsidR="00000000" w:rsidDel="00000000" w:rsidP="00000000" w:rsidRDefault="00000000" w:rsidRPr="00000000" w14:paraId="00000015">
      <w:pPr>
        <w:ind w:right="560"/>
        <w:rPr/>
      </w:pPr>
      <w:r w:rsidDel="00000000" w:rsidR="00000000" w:rsidRPr="00000000">
        <w:rPr>
          <w:rtl w:val="0"/>
        </w:rPr>
      </w:r>
    </w:p>
    <w:p w:rsidR="00000000" w:rsidDel="00000000" w:rsidP="00000000" w:rsidRDefault="00000000" w:rsidRPr="00000000" w14:paraId="00000016">
      <w:pPr>
        <w:ind w:right="560"/>
        <w:rPr>
          <w:b w:val="1"/>
        </w:rPr>
      </w:pPr>
      <w:r w:rsidDel="00000000" w:rsidR="00000000" w:rsidRPr="00000000">
        <w:rPr>
          <w:b w:val="1"/>
          <w:rtl w:val="0"/>
        </w:rPr>
        <w:t xml:space="preserve">For reference: </w:t>
      </w:r>
    </w:p>
    <w:p w:rsidR="00000000" w:rsidDel="00000000" w:rsidP="00000000" w:rsidRDefault="00000000" w:rsidRPr="00000000" w14:paraId="00000017">
      <w:pPr>
        <w:ind w:right="560"/>
        <w:rPr/>
      </w:pPr>
      <w:r w:rsidDel="00000000" w:rsidR="00000000" w:rsidRPr="00000000">
        <w:rPr>
          <w:rtl w:val="0"/>
        </w:rPr>
      </w:r>
    </w:p>
    <w:p w:rsidR="00000000" w:rsidDel="00000000" w:rsidP="00000000" w:rsidRDefault="00000000" w:rsidRPr="00000000" w14:paraId="00000018">
      <w:pPr>
        <w:ind w:right="560"/>
        <w:rPr/>
      </w:pPr>
      <w:r w:rsidDel="00000000" w:rsidR="00000000" w:rsidRPr="00000000">
        <w:rPr>
          <w:rtl w:val="0"/>
        </w:rPr>
        <w:t xml:space="preserve">The Global Energy Association has been issuing Honorary Diplomas to foreign researchers since 2022. Past honorees include Luke Chika Eme (Nigeria), Dean of the Engineering Department of the Chukwuemeka Odumegwu Ojukwu University; Ruben Chaer (Uruguay), professor at the University of the Republic in Montevideo, head of Uruguay’s Administration of the Electricity Market; Ljubivoje Popovic (Serbia), employee of the Electric Power Distribution Company of Belgrade; and Vicente Horacio Lescano (Argentina), researcher from Argentina’s National Technology University.</w:t>
      </w:r>
    </w:p>
    <w:p w:rsidR="00000000" w:rsidDel="00000000" w:rsidP="00000000" w:rsidRDefault="00000000" w:rsidRPr="00000000" w14:paraId="00000019">
      <w:pPr>
        <w:ind w:right="560"/>
        <w:rPr/>
      </w:pPr>
      <w:r w:rsidDel="00000000" w:rsidR="00000000" w:rsidRPr="00000000">
        <w:rPr>
          <w:rtl w:val="0"/>
        </w:rPr>
      </w:r>
    </w:p>
    <w:p w:rsidR="00000000" w:rsidDel="00000000" w:rsidP="00000000" w:rsidRDefault="00000000" w:rsidRPr="00000000" w14:paraId="0000001A">
      <w:pPr>
        <w:ind w:right="560"/>
        <w:rPr/>
      </w:pPr>
      <w:r w:rsidDel="00000000" w:rsidR="00000000" w:rsidRPr="00000000">
        <w:rPr>
          <w:rtl w:val="0"/>
        </w:rPr>
        <w:t xml:space="preserve">As part of demonstrating Rosatom’s commitment to the climate agenda, compensation of the carbon footprint of the XIII International Forum ATOMEXPO-2024 will be ensured using special certificates.</w:t>
      </w:r>
    </w:p>
    <w:p w:rsidR="00000000" w:rsidDel="00000000" w:rsidP="00000000" w:rsidRDefault="00000000" w:rsidRPr="00000000" w14:paraId="0000001B">
      <w:pPr>
        <w:ind w:right="560"/>
        <w:rPr>
          <w:i w:val="1"/>
        </w:rPr>
      </w:pPr>
      <w:hyperlink r:id="rId9">
        <w:r w:rsidDel="00000000" w:rsidR="00000000" w:rsidRPr="00000000">
          <w:rPr>
            <w:i w:val="1"/>
            <w:color w:val="0563c1"/>
            <w:u w:val="single"/>
            <w:rtl w:val="0"/>
          </w:rPr>
          <w:br w:type="textWrapping"/>
        </w:r>
      </w:hyperlink>
      <w:r w:rsidDel="00000000" w:rsidR="00000000" w:rsidRPr="00000000">
        <w:rPr>
          <w:rtl w:val="0"/>
        </w:rPr>
      </w:r>
    </w:p>
    <w:p w:rsidR="00000000" w:rsidDel="00000000" w:rsidP="00000000" w:rsidRDefault="00000000" w:rsidRPr="00000000" w14:paraId="0000001C">
      <w:pPr>
        <w:ind w:right="560"/>
        <w:rPr>
          <w:i w:val="1"/>
        </w:rPr>
      </w:pPr>
      <w:r w:rsidDel="00000000" w:rsidR="00000000" w:rsidRPr="00000000">
        <w:rPr>
          <w:rtl w:val="0"/>
        </w:rPr>
      </w:r>
    </w:p>
    <w:p w:rsidR="00000000" w:rsidDel="00000000" w:rsidP="00000000" w:rsidRDefault="00000000" w:rsidRPr="00000000" w14:paraId="0000001D">
      <w:pPr>
        <w:ind w:right="560"/>
        <w:rPr/>
      </w:pPr>
      <w:r w:rsidDel="00000000" w:rsidR="00000000" w:rsidRPr="00000000">
        <w:rPr>
          <w:rtl w:val="0"/>
        </w:rPr>
      </w:r>
    </w:p>
    <w:p w:rsidR="00000000" w:rsidDel="00000000" w:rsidP="00000000" w:rsidRDefault="00000000" w:rsidRPr="00000000" w14:paraId="0000001E">
      <w:pPr>
        <w:ind w:right="560"/>
        <w:rPr>
          <w:sz w:val="28"/>
          <w:szCs w:val="28"/>
        </w:rPr>
      </w:pPr>
      <w:r w:rsidDel="00000000" w:rsidR="00000000" w:rsidRPr="00000000">
        <w:rPr>
          <w:rtl w:val="0"/>
        </w:rPr>
      </w:r>
    </w:p>
    <w:p w:rsidR="00000000" w:rsidDel="00000000" w:rsidP="00000000" w:rsidRDefault="00000000" w:rsidRPr="00000000" w14:paraId="0000001F">
      <w:pPr>
        <w:ind w:right="560"/>
        <w:rPr>
          <w:sz w:val="28"/>
          <w:szCs w:val="28"/>
        </w:rPr>
      </w:pPr>
      <w:r w:rsidDel="00000000" w:rsidR="00000000" w:rsidRPr="00000000">
        <w:rPr>
          <w:rtl w:val="0"/>
        </w:rPr>
      </w:r>
    </w:p>
    <w:p w:rsidR="00000000" w:rsidDel="00000000" w:rsidP="00000000" w:rsidRDefault="00000000" w:rsidRPr="00000000" w14:paraId="00000020">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tommedia.online/wp-content/uploads/2024/03/novavind-i-gazprombank-angl.docx"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Prs8J6dOHeMOkbR9ZjTOx+dZMw==">CgMxLjAyCGguZ2pkZ3hzOABqIwoUc3VnZ2VzdC5peTd2ZjdxbWpzOWMSC1N0cmFuZ2UgQ2F0aiMKFHN1Z2dlc3Qud2dnNTVydGhwdHB0EgtTdHJhbmdlIENhdGojChRzdWdnZXN0LjY4bWxpaHhkYWY4NBILU3RyYW5nZSBDYXRqIgoTc3VnZ2VzdC5wMnpmMm9yd3VjcRILU3RyYW5nZSBDYXRqIwoUc3VnZ2VzdC51Y2RreDBxZ29wbDcSC1N0cmFuZ2UgQ2F0ciExdDdDdXVydmVJcVl3MnRCRnQxLVkySUVDY1U4UXZsd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2024-03-25T14:07:00Z</dcterms:created>
  <dc:creator>b v</dc:creator>
</cp:coreProperties>
</file>