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форуме «Наука. Диалог. Доверие. Зимние чтения» фонда «Вызов»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мероприятии выступила директор по цифровизации Госкорпорации Екатерина Солнцева с докладом о  выстраивании доверительного международного взаимодействия в науке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Переосмыслить правила международного научного диалога, а также выстроить новую систему доверия в сфере исследований и технологий призвала директор по цифровизации Госкорпорации «Росатом» Екатерина Солнцева, выступая в преддверии Дня российской науки на форуме фонда развития научно-культурных связей «Вызов» «Наука. Диалог. Доверие. Зимние чтения» (Science. Dialogue. Trust. Winter talks).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мире сформировался спрос на научную, технологическую и продуктовую альтернативу утрачивающим доверие институтам и проектам. Такую альтернативу готова предложить наша страна: «Сегодня многие международные организации в области экономики, спорта, культуры и науки становятся инструментами влияния, тем самым умаляя свою подлинную международную роль. Вследствие этого возникает запрос на новые формы доверительного диалога, в том числе в области науки и технологий», — пояснила Екатерина Солнцева.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При сохранении уважительного отношения к традиционным международным институтам, в российском обществе возникают новые форматы сотрудничества, основанные на взаимном доверии и признании. В их числе исследовательские программы и научные премии, такие как международная премия «Вызов», которая учреждена при поддержке Росатома и впервые вручалась в прошедшем году.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Екатерины Солнцевой, тем самым создаются новые долгосрочные проекты, основанные на открытости и прозрачности. А примером эффективного подхода к их развитию может стать опыт российской атомной отрасли, которая на протяжении десятилетий выстраивала доверительные отношения с партнерами, в том числе за рубежом.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 В направлении 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PquDFJJcNeTJdEe+8x2tmswhQ==">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2024-02-12T09:34:00Z</dcterms:created>
  <dc:creator>b v</dc:creator>
</cp:coreProperties>
</file>