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провел уникальную операцию по отправке оборудования из Санкт-Петербурга на стройплощадку АЭС «Аккую» в Турции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Чтобы впервые в истории отправить оборудование для АЭС по Неве зимой, в Северной столице развели мосты 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560"/>
        <w:rPr/>
      </w:pPr>
      <w:r w:rsidDel="00000000" w:rsidR="00000000" w:rsidRPr="00000000">
        <w:rPr>
          <w:rtl w:val="0"/>
        </w:rPr>
        <w:t xml:space="preserve">Два горизонтальных сепаратора-пароперегревателя для первого энергоблока АЭС «Аккую», которая строится в Турции, прошли в ночь на понедельник по замерзшей Неве в сопровождении трех ледоколов и двух буксиров. Для проводки каравана судов в Санкт-Петербурге даже разводили мосты, что редкость для зимы.</w:t>
      </w:r>
    </w:p>
    <w:p w:rsidR="00000000" w:rsidDel="00000000" w:rsidP="00000000" w:rsidRDefault="00000000" w:rsidRPr="00000000" w14:paraId="0000000C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560"/>
        <w:rPr/>
      </w:pPr>
      <w:r w:rsidDel="00000000" w:rsidR="00000000" w:rsidRPr="00000000">
        <w:rPr>
          <w:rtl w:val="0"/>
        </w:rPr>
        <w:t xml:space="preserve">Сложная логистическая операция была разработана и реализована из-за того, что на Неве установился прочный лед. Маршрут пролегал вдоль ключевых исторических объектов Санкт-Петербурга: Смольного, Эрмитажа, Петропавловской крепости; под Володарским мостом, мостом Александра Невского, Большеохтинским мостом, Литейным мостом, Троицким, Дворцовым и Благовещенским мостами. На всем пути движения водные транспортные средства с крупногабаритным оборудованием сопровождались службами специального реагирования.</w:t>
      </w:r>
    </w:p>
    <w:p w:rsidR="00000000" w:rsidDel="00000000" w:rsidP="00000000" w:rsidRDefault="00000000" w:rsidRPr="00000000" w14:paraId="0000000E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560"/>
        <w:rPr/>
      </w:pPr>
      <w:r w:rsidDel="00000000" w:rsidR="00000000" w:rsidRPr="00000000">
        <w:rPr>
          <w:rtl w:val="0"/>
        </w:rPr>
        <w:t xml:space="preserve">«Операция транспортировки по Неве в зимнее время — очень сложный логистический проект. Мы столкнулись с большим количеством вопросов, которые нам приходилось решать впервые. Задействовано много служб, чтобы путь от причала до Большого порта Санкт-Петербурга был комфортным и безопасным. Мы благодарны Правительству Санкт-Петербурга и всем ведомствам, которые оказывали нам помощь в решении сложных вопросов», — отметил директор по производству завода «Ижора» (входит в машиностроительный дивизион Росатома) Павел Костерин.</w:t>
      </w:r>
    </w:p>
    <w:p w:rsidR="00000000" w:rsidDel="00000000" w:rsidP="00000000" w:rsidRDefault="00000000" w:rsidRPr="00000000" w14:paraId="00000010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60"/>
        <w:rPr/>
      </w:pPr>
      <w:r w:rsidDel="00000000" w:rsidR="00000000" w:rsidRPr="00000000">
        <w:rPr>
          <w:rtl w:val="0"/>
        </w:rPr>
        <w:t xml:space="preserve">Из морского порта Санкт-Петербурга оборудование будет доставлено на стройплощадку в Турцию.</w:t>
      </w:r>
    </w:p>
    <w:p w:rsidR="00000000" w:rsidDel="00000000" w:rsidP="00000000" w:rsidRDefault="00000000" w:rsidRPr="00000000" w14:paraId="00000012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560"/>
        <w:rPr/>
      </w:pPr>
      <w:r w:rsidDel="00000000" w:rsidR="00000000" w:rsidRPr="00000000">
        <w:rPr>
          <w:rtl w:val="0"/>
        </w:rPr>
        <w:t xml:space="preserve">Первая зимняя отгрузка подобного оборудования стала ярким подтверждением политики Росатома по безусловному выполнению всех международных обязательств и постоянному поиску наиболее эффективных решений для обеспечения ритмичной работы по строительству АЭС как в России, так и за рубежом.   </w:t>
      </w:r>
    </w:p>
    <w:p w:rsidR="00000000" w:rsidDel="00000000" w:rsidP="00000000" w:rsidRDefault="00000000" w:rsidRPr="00000000" w14:paraId="00000014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560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560"/>
        <w:rPr/>
      </w:pPr>
      <w:r w:rsidDel="00000000" w:rsidR="00000000" w:rsidRPr="00000000">
        <w:rPr>
          <w:rtl w:val="0"/>
        </w:rPr>
        <w:t xml:space="preserve">Общий вес транспортируемого оборудования 640 тонн. Длина одного изделия 22,3 метра, наружный диаметр 4,5 метра.</w:t>
      </w:r>
    </w:p>
    <w:p w:rsidR="00000000" w:rsidDel="00000000" w:rsidP="00000000" w:rsidRDefault="00000000" w:rsidRPr="00000000" w14:paraId="00000018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560"/>
        <w:rPr/>
      </w:pPr>
      <w:r w:rsidDel="00000000" w:rsidR="00000000" w:rsidRPr="00000000">
        <w:rPr>
          <w:rtl w:val="0"/>
        </w:rPr>
        <w:t xml:space="preserve">Сепараторы-пароперегреватели для первого энергоблока АЭС «Аккую» впервые в отечественной практике изготовлены в горизонтальном исполнении. Такая модификация позволяет обеспечить оптимальную работу при использовании на АЭС самых современных тихоходных турбин и использовать два подобных аппарата, вместо четырех в обычной компоновке. Кроме того, российские машиностроители почти в два раза снизили металлоемкость производства пароперегревателей при общем повышении их эффективности, надежности и экономичности. Таким образом, российские атомщики на практике подтверждают высокий уровень технологического развития, серьезный экспортный потенциал своей продукции и лидерство страны в развитии мировой атомной энергетики.</w:t>
      </w:r>
    </w:p>
    <w:p w:rsidR="00000000" w:rsidDel="00000000" w:rsidP="00000000" w:rsidRDefault="00000000" w:rsidRPr="00000000" w14:paraId="0000001A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560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 в Турции, сооружается по российскому дизайну. Проект включает четыре энергоблока суммарной мощностью 4800 МВт с реакторами ВВЭР поколения III+, соответствующих всем современным требованиям мирового ядерного сообщества. Впервые в мировой атомной отрасли строительство АЭС «Аккую» идет по модели Build-Own-Operate («строй-владей-эксплуатируй»).</w:t>
      </w:r>
    </w:p>
    <w:p w:rsidR="00000000" w:rsidDel="00000000" w:rsidP="00000000" w:rsidRDefault="00000000" w:rsidRPr="00000000" w14:paraId="0000001C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xiK9FkYNzcK7F9v3eGUZoo/v+A==">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