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НЦФМ провел заключительную в этом году встречу «Научного десанта» со студентами России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Более 2000 студентов из 16 вузов узнали о передовых научно-технологических проектах атомной отрасли и страны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Ведущие ученые и молодые исследователи Национального центра физики и математики (НЦФМ) встретились со студентами технологических вузов Республики Башкортостан 14 декабря в Доме Евразийского научно-образовательного центра. Всего же за два месяца реализации Всероссийского проекта «Научный десант НЦФМ» при поддержке Госкорпорации «Росатом» ведущие и молодые ученые НЦФМ посетили восемь городов России: Саратов, Челябинск, Екатеринбург, Санкт-Петербург, Воронеж, Ростов-на-Дону, Казань и Уфу.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Более 2000 студентов из 16 вузов узнали о передовых научно-технологических проектах атомной отрасли и страны, о важных научных исследованиях в области развития технологий искусственного интеллекта и физики высоких плотностей энергии. Им рассказали о создании уникальных научных лабораторий в кампусе НЦФМ для генерации принципиально нового знания о мире: лазерного центра рекордной мощности, самого яркого комптоновского источника и сверхпроизводительного компьютера на основе новой элементной базы.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Научный руководитель НЦФМ академик РАН Александр Сергеев рассказал уфимским студентам о существующих и перспективных направлениях развития энерготехнологий, представил ключевые научные проекты НЦФМ и направления подготовки молодых ученых на базе филиала МГУ в Сарове. Он подчеркнул, что Республика Башкортостан планирует принимать активное участие в кооперации НЦФМ, а руководство региона нацелено двигаться по пути научно-технологического развития.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В Уфе мы ставим точку „Научного десанта НЦФМ“ в 2023 году, но работа с молодежью на этом не останавливается. Так, в начале следующего года пройдет Всероссийский физико-математический конкурс-школа имени Игоря Тамма, куда мы приглашаем всех желающих. Кроме того, у нас состоялась встреча с главой Республики Башкортостан Радием Фаритовичем Хабировым, где мы обсудили возможность реализации нескольких интересных совместных проектов, которые, уверен, укрепят и расширят наше сотрудничество</w:t>
      </w:r>
      <w:r>
        <w:rPr>
          <w:sz w:val="24"/>
          <w:szCs w:val="24"/>
        </w:rPr>
        <w:t xml:space="preserve">», — отметил руководитель НЦФМ Александр Сергеев.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По мнению председателя Студенческого научного общества МГУ Саров, магистрантки II курса МГУ Саров по направлению «Теоретическая физика» Виталии Кулешовой, «Научный десант» позволяет студентам региональных вузов узнать о том, что происходит в научном мире за пределами их регионов. Она также добавила, что в студенческой жизни часто не хватает встреч для полезного неформального общения. Именно такой формат, на ее взгляд, будет у конкурса-школы Игоря Тамма: «</w:t>
      </w:r>
      <w:r>
        <w:rPr>
          <w:i/>
          <w:sz w:val="24"/>
          <w:szCs w:val="24"/>
        </w:rPr>
        <w:t>Это уникальное сочетание новых знаний, отдыха, природы, общения и новых знакомств, а также возможность начать формировать свое научное окружение. Думаю, что каждый, кто приедет к нам на финал конкурса, сможет почувствовать себя настоящим ученым, зарядиться энергией для новых побед</w:t>
      </w:r>
      <w:r>
        <w:rPr>
          <w:sz w:val="24"/>
          <w:szCs w:val="24"/>
        </w:rPr>
        <w:t>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Участвовать во Всероссийском физико-математическом конкурсе-школе им. Игоря Тамма могут студенты выпускных курсов бакалавриата физико-математических и инженерно-технических специальностей. Для этого необходимо зарегистрироваться по ссылке </w:t>
      </w:r>
      <w:hyperlink r:id="rId2">
        <w:r>
          <w:rPr>
            <w:sz w:val="24"/>
            <w:szCs w:val="24"/>
            <w:u w:val="single"/>
          </w:rPr>
          <w:t>http://contest.sarov.msu.ru/</w:t>
        </w:r>
      </w:hyperlink>
      <w:r>
        <w:rPr>
          <w:sz w:val="24"/>
          <w:szCs w:val="24"/>
        </w:rPr>
        <w:t xml:space="preserve"> и пройти онлайн-тестирование. Лучшие получат приглашения на уникальную образовательную программу, которая пройдет 29 января — 3 февраля 2024 года в кампусе НЦФМ в Сарове, и примут участие в очном этапе конкурса. Победители получат льготы при поступлении в магистратуру МГУ Саров.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8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test.sarov.msu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437</Words>
  <Characters>3027</Characters>
  <CharactersWithSpaces>3467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