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05" w:rsidRDefault="00717B49"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  <w:t>Шесть тысяч человек проверили научную грамотность на Всероссийской акции «Открытая лабораторная»</w:t>
      </w:r>
    </w:p>
    <w:p w:rsidR="00835305" w:rsidRDefault="00717B49">
      <w:pPr>
        <w:pStyle w:val="LO-normal"/>
        <w:rPr>
          <w:i/>
          <w:sz w:val="24"/>
          <w:szCs w:val="24"/>
        </w:rPr>
      </w:pPr>
      <w:r>
        <w:rPr>
          <w:i/>
          <w:sz w:val="24"/>
          <w:szCs w:val="24"/>
        </w:rPr>
        <w:t>Центральной площадкой в 2023 году стал недавно открытый павильон «АТОМ» на ВДНХ</w:t>
      </w:r>
    </w:p>
    <w:p w:rsidR="00835305" w:rsidRDefault="00717B49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5305" w:rsidRDefault="00717B49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Недавно открытый павильон «</w:t>
      </w:r>
      <w:r w:rsidRPr="00717B49">
        <w:rPr>
          <w:sz w:val="24"/>
          <w:szCs w:val="24"/>
        </w:rPr>
        <w:t>Атом</w:t>
      </w:r>
      <w:r>
        <w:rPr>
          <w:sz w:val="24"/>
          <w:szCs w:val="24"/>
        </w:rPr>
        <w:t xml:space="preserve">» на ВДНХ стал центральной площадкой </w:t>
      </w:r>
      <w:r>
        <w:rPr>
          <w:sz w:val="24"/>
          <w:szCs w:val="24"/>
        </w:rPr>
        <w:t xml:space="preserve">проведения Всероссийской акции «Открытая лабораторная», которая прошла 11 ноября в 116 локациях страны. Генеральным партнером акции выступил проект </w:t>
      </w:r>
      <w:proofErr w:type="spellStart"/>
      <w:r>
        <w:rPr>
          <w:sz w:val="24"/>
          <w:szCs w:val="24"/>
        </w:rPr>
        <w:t>Homo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Science</w:t>
      </w:r>
      <w:proofErr w:type="spellEnd"/>
      <w:r>
        <w:rPr>
          <w:sz w:val="24"/>
          <w:szCs w:val="24"/>
        </w:rPr>
        <w:t xml:space="preserve">, реализуемый при поддержке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».</w:t>
      </w:r>
    </w:p>
    <w:p w:rsidR="00835305" w:rsidRDefault="00717B49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5305" w:rsidRDefault="00717B49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В мероприятии приняли участие около 6000 </w:t>
      </w:r>
      <w:r>
        <w:rPr>
          <w:sz w:val="24"/>
          <w:szCs w:val="24"/>
        </w:rPr>
        <w:t>человек, онлайн-трансляция из павильона «</w:t>
      </w:r>
      <w:r w:rsidRPr="00717B49">
        <w:rPr>
          <w:sz w:val="24"/>
          <w:szCs w:val="24"/>
        </w:rPr>
        <w:t>Атом</w:t>
      </w:r>
      <w:r>
        <w:rPr>
          <w:sz w:val="24"/>
          <w:szCs w:val="24"/>
        </w:rPr>
        <w:t>» в социальных сетях набрала более 10 тысяч просмотров. В «Открытой лабораторной» приняли участие жители 31 населенного пункта России, география была максимально обширной — от Калининграда до Владивостока. Акция</w:t>
      </w:r>
      <w:r>
        <w:rPr>
          <w:sz w:val="24"/>
          <w:szCs w:val="24"/>
        </w:rPr>
        <w:t xml:space="preserve"> проходила в крупнейших университетах, научных музеях, технопарках и школах.</w:t>
      </w:r>
    </w:p>
    <w:p w:rsidR="00835305" w:rsidRDefault="00717B49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5305" w:rsidRDefault="00717B49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Ведущим «Открытой лабораторной» в «</w:t>
      </w:r>
      <w:r w:rsidRPr="00717B49">
        <w:rPr>
          <w:sz w:val="24"/>
          <w:szCs w:val="24"/>
        </w:rPr>
        <w:t>Атом</w:t>
      </w:r>
      <w:r>
        <w:rPr>
          <w:sz w:val="24"/>
          <w:szCs w:val="24"/>
        </w:rPr>
        <w:t>е» выступил известный популяризатор науки Алексей Иванченко. Участники ответили на 28 вопросов, связанных с наукой. Задания традиционно от</w:t>
      </w:r>
      <w:r>
        <w:rPr>
          <w:sz w:val="24"/>
          <w:szCs w:val="24"/>
        </w:rPr>
        <w:t>носились к области естественно-научных дисциплин — физики, химии, биологии. По словам организаторов, при отборе вопросов они руководствовались двумя критериями. Во-первых, они должны были отражать современное научное представление об окружающем мире. Во-вт</w:t>
      </w:r>
      <w:r>
        <w:rPr>
          <w:sz w:val="24"/>
          <w:szCs w:val="24"/>
        </w:rPr>
        <w:t>орых, развенчивать устойчивые мифы, показывать важность критического мышления. После тестирования ведущий озвучил и объяснил правильные ответы. Трансляцию этого разбора в Павильоне «</w:t>
      </w:r>
      <w:r w:rsidRPr="00717B49">
        <w:rPr>
          <w:sz w:val="24"/>
          <w:szCs w:val="24"/>
        </w:rPr>
        <w:t>Атом</w:t>
      </w:r>
      <w:r>
        <w:rPr>
          <w:sz w:val="24"/>
          <w:szCs w:val="24"/>
        </w:rPr>
        <w:t>» можно было посмотреть онлайн.</w:t>
      </w:r>
    </w:p>
    <w:p w:rsidR="00835305" w:rsidRDefault="00717B49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5305" w:rsidRDefault="00717B49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Каждый из почти 6000 «лаборантов» по</w:t>
      </w:r>
      <w:r>
        <w:rPr>
          <w:sz w:val="24"/>
          <w:szCs w:val="24"/>
        </w:rPr>
        <w:t xml:space="preserve">лучил памятные сувениры от проекта </w:t>
      </w:r>
      <w:proofErr w:type="spellStart"/>
      <w:r>
        <w:rPr>
          <w:sz w:val="24"/>
          <w:szCs w:val="24"/>
        </w:rPr>
        <w:t>Homo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Science</w:t>
      </w:r>
      <w:proofErr w:type="spellEnd"/>
      <w:r>
        <w:rPr>
          <w:sz w:val="24"/>
          <w:szCs w:val="24"/>
        </w:rPr>
        <w:t xml:space="preserve">, а набравшие наибольший балл — еще и призы от издательства научно-популярной литературы «Альпина нон-фикшн» и региональных партнеров. </w:t>
      </w:r>
    </w:p>
    <w:p w:rsidR="00835305" w:rsidRDefault="00717B49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5305" w:rsidRDefault="00717B49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Правильно на все вопросы «Открытой лабораторной» ответила лишь одна уча</w:t>
      </w:r>
      <w:r>
        <w:rPr>
          <w:sz w:val="24"/>
          <w:szCs w:val="24"/>
        </w:rPr>
        <w:t>стница — аспирантка Самарского государственного технического университета Ольга Бушуева. «Вопросы оказались действительно сложными, но очень интересными. Понравился последний шутливый вопрос, где нужно было просто включить логику, а не применять технически</w:t>
      </w:r>
      <w:r>
        <w:rPr>
          <w:sz w:val="24"/>
          <w:szCs w:val="24"/>
        </w:rPr>
        <w:t>е знания. Я впервые участвовала в таком мероприятии. Это было весело», — поделилась своими эмоциями она.</w:t>
      </w:r>
    </w:p>
    <w:p w:rsidR="00835305" w:rsidRDefault="00717B49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5305" w:rsidRDefault="00717B49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Примерно через месяц будет доступна подробная статистика по участникам и их ответам. Также организаторы «Открытой лабораторной» создали </w:t>
      </w:r>
      <w:hyperlink r:id="rId4">
        <w:r>
          <w:rPr>
            <w:sz w:val="24"/>
            <w:szCs w:val="24"/>
            <w:u w:val="single"/>
          </w:rPr>
          <w:t>чат-бота</w:t>
        </w:r>
      </w:hyperlink>
      <w:r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>который содержит все вопросы 2023 года. Благодаря этому любой желающий может стать «цифровым лаборантом».</w:t>
      </w:r>
    </w:p>
    <w:p w:rsidR="00835305" w:rsidRDefault="00717B49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5305" w:rsidRDefault="00717B49"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:rsidR="00835305" w:rsidRDefault="00717B49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5305" w:rsidRDefault="00717B49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Павильон «</w:t>
      </w:r>
      <w:r w:rsidRPr="00717B49">
        <w:rPr>
          <w:sz w:val="24"/>
          <w:szCs w:val="24"/>
        </w:rPr>
        <w:t>Атом</w:t>
      </w:r>
      <w:r>
        <w:rPr>
          <w:sz w:val="24"/>
          <w:szCs w:val="24"/>
        </w:rPr>
        <w:t>» на ВДНХ — это новый выставочный просветительский комплекс с крупнейшей и с</w:t>
      </w:r>
      <w:r>
        <w:rPr>
          <w:sz w:val="24"/>
          <w:szCs w:val="24"/>
        </w:rPr>
        <w:t xml:space="preserve">амой современной в России экспозицией на тему ядерной энергии, который открыл двери для посетителей 4 ноября. Он был создан при поддержке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и расположен в историческом центре ВДНХ — на Главной аллее. Строительство павильона продолжало</w:t>
      </w:r>
      <w:r>
        <w:rPr>
          <w:sz w:val="24"/>
          <w:szCs w:val="24"/>
        </w:rPr>
        <w:t>сь шесть лет и завершилось в сентябре 2023 года. Здесь можно узнать, как создавался атомный проект СССР, как зарождалась отечественная атомная энергетика. Экспозиция павильона «</w:t>
      </w:r>
      <w:r w:rsidRPr="00717B49">
        <w:rPr>
          <w:sz w:val="24"/>
          <w:szCs w:val="24"/>
        </w:rPr>
        <w:t>Атом</w:t>
      </w:r>
      <w:r>
        <w:rPr>
          <w:sz w:val="24"/>
          <w:szCs w:val="24"/>
        </w:rPr>
        <w:t xml:space="preserve">» рассказывает не только о прошлом, </w:t>
      </w:r>
      <w:bookmarkStart w:id="0" w:name="_GoBack"/>
      <w:bookmarkEnd w:id="0"/>
      <w:r>
        <w:rPr>
          <w:sz w:val="24"/>
          <w:szCs w:val="24"/>
        </w:rPr>
        <w:t xml:space="preserve">но и о будущем науки и технологий. </w:t>
      </w:r>
    </w:p>
    <w:p w:rsidR="00835305" w:rsidRDefault="00717B49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5305" w:rsidRDefault="00717B49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ервая «Открытая лабораторная» в России состоялась в 2017 году. В 2019 году проект был награжден Всероссийской премией «За верность науке» в номинации «Прорыв года». В 2023 году «Открытую лабораторную» проводит сообщество российских популяризаторов науки и </w:t>
      </w:r>
      <w:r>
        <w:rPr>
          <w:sz w:val="24"/>
          <w:szCs w:val="24"/>
        </w:rPr>
        <w:t>научных коммуникаторов. Событие состоялось в ведущих университетах, НИИ, музеях, библиотеках, школах и иных публичных пространствах. Каждый раз к акции присоединяются новые города и площадки.</w:t>
      </w:r>
    </w:p>
    <w:p w:rsidR="00835305" w:rsidRDefault="00717B49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5305" w:rsidRDefault="00717B49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Одной из ключевых задач развития страны является всестороннее </w:t>
      </w:r>
      <w:r>
        <w:rPr>
          <w:sz w:val="24"/>
          <w:szCs w:val="24"/>
        </w:rPr>
        <w:t xml:space="preserve">развитие молодежи. Правительство РФ и крупные российские компании продолжают расширять спектр решений по раскрытию потенциала школьников, студентов и молодых сотрудников. Реализуемые проекты уже сегодня доказывают свою эффективность.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и его организа</w:t>
      </w:r>
      <w:r>
        <w:rPr>
          <w:sz w:val="24"/>
          <w:szCs w:val="24"/>
        </w:rPr>
        <w:t>ции принимают активное участие в этой работе.</w:t>
      </w:r>
    </w:p>
    <w:p w:rsidR="00835305" w:rsidRDefault="00717B49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5305" w:rsidRDefault="00835305">
      <w:pPr>
        <w:pStyle w:val="LO-normal"/>
      </w:pPr>
    </w:p>
    <w:sectPr w:rsidR="00835305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05"/>
    <w:rsid w:val="00717B49"/>
    <w:rsid w:val="0083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5F524-1091-43C4-A777-3455511C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LO-normal"/>
    <w:next w:val="a5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Calibri" w:hAnsi="Calib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Calibri" w:hAnsi="Calib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Calibri" w:hAnsi="Calibri"/>
    </w:rPr>
  </w:style>
  <w:style w:type="paragraph" w:customStyle="1" w:styleId="LO-normal">
    <w:name w:val="LO-normal"/>
    <w:qFormat/>
    <w:pPr>
      <w:spacing w:line="276" w:lineRule="auto"/>
    </w:pPr>
  </w:style>
  <w:style w:type="paragraph" w:styleId="a9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open_lab_2023_b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dc:description/>
  <cp:lastModifiedBy>КСП</cp:lastModifiedBy>
  <cp:revision>2</cp:revision>
  <dcterms:created xsi:type="dcterms:W3CDTF">2023-12-27T12:16:00Z</dcterms:created>
  <dcterms:modified xsi:type="dcterms:W3CDTF">2023-12-27T12:16:00Z</dcterms:modified>
  <dc:language>ru-RU</dc:language>
</cp:coreProperties>
</file>