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2D09" w:rsidRDefault="00266FA1">
      <w:pPr>
        <w:spacing w:before="240" w:after="240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Росатом</w:t>
      </w:r>
      <w:proofErr w:type="spellEnd"/>
      <w:r>
        <w:rPr>
          <w:b/>
          <w:color w:val="222222"/>
          <w:sz w:val="24"/>
          <w:szCs w:val="24"/>
        </w:rPr>
        <w:t xml:space="preserve"> завершил первый этап работ по ликвидации пункта долговременного хранения РАО на площадке УЭХК в Новоуральске</w:t>
      </w:r>
    </w:p>
    <w:p w14:paraId="00000002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 2016 года выведено из эксплуатации уже более 50 ядерных проектов по федеральной программе</w:t>
      </w:r>
    </w:p>
    <w:p w14:paraId="00000003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На Урале досрочно завершился первый этап проекта по выводу из эксплуатации пункта долговременного хранения радиоактивных отходов (РАО) на территории Уральского электрохимического комбината (АО «УЭХК», предприятие Топливной компании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 в городе</w:t>
      </w:r>
      <w:r>
        <w:rPr>
          <w:color w:val="222222"/>
          <w:sz w:val="24"/>
          <w:szCs w:val="24"/>
        </w:rPr>
        <w:t xml:space="preserve"> Новоуральске Свердловской области). Работы по извлечению накопленных РАО выполняются в рамках Федеральной целевой программы «Обеспечение ядерной и радиационной безопасности на 2016–2020 годы и на период до 2035 года».</w:t>
      </w:r>
    </w:p>
    <w:p w14:paraId="00000004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Координацией проекта занимается </w:t>
      </w:r>
      <w:proofErr w:type="spellStart"/>
      <w:r>
        <w:rPr>
          <w:color w:val="222222"/>
          <w:sz w:val="24"/>
          <w:szCs w:val="24"/>
        </w:rPr>
        <w:t>Госко</w:t>
      </w:r>
      <w:r>
        <w:rPr>
          <w:color w:val="222222"/>
          <w:sz w:val="24"/>
          <w:szCs w:val="24"/>
        </w:rPr>
        <w:t>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и отраслевой интегратор по выводу из эксплуатации </w:t>
      </w:r>
      <w:proofErr w:type="spellStart"/>
      <w:r>
        <w:rPr>
          <w:color w:val="222222"/>
          <w:sz w:val="24"/>
          <w:szCs w:val="24"/>
        </w:rPr>
        <w:t>ядерно</w:t>
      </w:r>
      <w:proofErr w:type="spellEnd"/>
      <w:r>
        <w:rPr>
          <w:color w:val="222222"/>
          <w:sz w:val="24"/>
          <w:szCs w:val="24"/>
        </w:rPr>
        <w:t xml:space="preserve"> 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опасных объектов и обращению с РАО, созданный на базе АО «ТВЭЛ». В проекте участвуют предприятия Топливного дивизиона: АО «УЭХК» и АО «ЦПТИ» – головная проектная орга</w:t>
      </w:r>
      <w:r>
        <w:rPr>
          <w:color w:val="222222"/>
          <w:sz w:val="24"/>
          <w:szCs w:val="24"/>
        </w:rPr>
        <w:t xml:space="preserve">низация Топливного дивизиона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, а </w:t>
      </w:r>
      <w:proofErr w:type="gramStart"/>
      <w:r>
        <w:rPr>
          <w:color w:val="222222"/>
          <w:sz w:val="24"/>
          <w:szCs w:val="24"/>
        </w:rPr>
        <w:t>также  центр</w:t>
      </w:r>
      <w:proofErr w:type="gramEnd"/>
      <w:r>
        <w:rPr>
          <w:color w:val="222222"/>
          <w:sz w:val="24"/>
          <w:szCs w:val="24"/>
        </w:rPr>
        <w:t xml:space="preserve"> компетенций интегратора по выводу из эксплуатации и обращению с РАО. Генеральным подрядчиком по государственному контракту на выполнение работ выступает АО «ОДЦ УГР».</w:t>
      </w:r>
    </w:p>
    <w:p w14:paraId="00000005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Все РАО пункта долговременного хран</w:t>
      </w:r>
      <w:r>
        <w:rPr>
          <w:color w:val="222222"/>
          <w:sz w:val="24"/>
          <w:szCs w:val="24"/>
        </w:rPr>
        <w:t xml:space="preserve">ения радиоактивных отходов УЭХК относятся к 3-му и 4-му классам. Это </w:t>
      </w:r>
      <w:proofErr w:type="spellStart"/>
      <w:r>
        <w:rPr>
          <w:color w:val="222222"/>
          <w:sz w:val="24"/>
          <w:szCs w:val="24"/>
        </w:rPr>
        <w:t>низкоактивные</w:t>
      </w:r>
      <w:proofErr w:type="spellEnd"/>
      <w:r>
        <w:rPr>
          <w:color w:val="222222"/>
          <w:sz w:val="24"/>
          <w:szCs w:val="24"/>
        </w:rPr>
        <w:t xml:space="preserve"> и очень </w:t>
      </w:r>
      <w:proofErr w:type="spellStart"/>
      <w:r>
        <w:rPr>
          <w:color w:val="222222"/>
          <w:sz w:val="24"/>
          <w:szCs w:val="24"/>
        </w:rPr>
        <w:t>низкоактивные</w:t>
      </w:r>
      <w:proofErr w:type="spellEnd"/>
      <w:r>
        <w:rPr>
          <w:color w:val="222222"/>
          <w:sz w:val="24"/>
          <w:szCs w:val="24"/>
        </w:rPr>
        <w:t xml:space="preserve"> отходы: грунт, шлам от переплава старых центрифуг, </w:t>
      </w:r>
      <w:proofErr w:type="spellStart"/>
      <w:r>
        <w:rPr>
          <w:color w:val="222222"/>
          <w:sz w:val="24"/>
          <w:szCs w:val="24"/>
        </w:rPr>
        <w:t>металлоотходы</w:t>
      </w:r>
      <w:proofErr w:type="spellEnd"/>
      <w:r>
        <w:rPr>
          <w:color w:val="222222"/>
          <w:sz w:val="24"/>
          <w:szCs w:val="24"/>
        </w:rPr>
        <w:t>, загрязненные в процессе производственной деятельности природными радионуклидами урано</w:t>
      </w:r>
      <w:r>
        <w:rPr>
          <w:color w:val="222222"/>
          <w:sz w:val="24"/>
          <w:szCs w:val="24"/>
        </w:rPr>
        <w:t>вого ряда.</w:t>
      </w:r>
    </w:p>
    <w:p w14:paraId="00000006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После завершения работ был проведен радиационный контроль территории, ангара, грунта, заполненных контейнеров, автотранспорта. Результаты постоянного радиационного контроля подтверждают отсутствие негативного влияния накопленных объемов отходов </w:t>
      </w:r>
      <w:r>
        <w:rPr>
          <w:color w:val="222222"/>
          <w:sz w:val="24"/>
          <w:szCs w:val="24"/>
        </w:rPr>
        <w:t>на население и окружающую среду. Извлеченные РАО были кондиционированы и приведены к критериям приемлемости. Были подготовлены необходимые документы и переданы на финальную изоляцию национальному оператору по обращению с радиоактивными отходами.</w:t>
      </w:r>
    </w:p>
    <w:p w14:paraId="00000007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«С начала </w:t>
      </w:r>
      <w:r>
        <w:rPr>
          <w:color w:val="222222"/>
          <w:sz w:val="24"/>
          <w:szCs w:val="24"/>
        </w:rPr>
        <w:t xml:space="preserve">действия в 2016 году ФЦП-ЯРБ-2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уже вывел из эксплуатации более 50 </w:t>
      </w:r>
      <w:proofErr w:type="spellStart"/>
      <w:r>
        <w:rPr>
          <w:color w:val="222222"/>
          <w:sz w:val="24"/>
          <w:szCs w:val="24"/>
        </w:rPr>
        <w:t>ядерно</w:t>
      </w:r>
      <w:proofErr w:type="spellEnd"/>
      <w:r>
        <w:rPr>
          <w:color w:val="222222"/>
          <w:sz w:val="24"/>
          <w:szCs w:val="24"/>
        </w:rPr>
        <w:t xml:space="preserve"> 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опасных объектов и реабилитировал полмиллиона квадратных метров загрязненных территорий в 23 регионах России. Еще порядка 30 объектов нам предстоит вывести из эк</w:t>
      </w:r>
      <w:r>
        <w:rPr>
          <w:color w:val="222222"/>
          <w:sz w:val="24"/>
          <w:szCs w:val="24"/>
        </w:rPr>
        <w:t xml:space="preserve">сплуатации до 2035 года. Помимо работы по ликвидации опасного ядерного </w:t>
      </w:r>
      <w:r>
        <w:rPr>
          <w:color w:val="222222"/>
          <w:sz w:val="24"/>
          <w:szCs w:val="24"/>
        </w:rPr>
        <w:lastRenderedPageBreak/>
        <w:t xml:space="preserve">наследия, наши компетенции также востребованы для реабилитации территорий, где велось опасное химическое производство. Таким образом, 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 уже стал одним из ключевых звеньев в решени</w:t>
      </w:r>
      <w:r>
        <w:rPr>
          <w:color w:val="222222"/>
          <w:sz w:val="24"/>
          <w:szCs w:val="24"/>
        </w:rPr>
        <w:t xml:space="preserve">и сложнейших экологических задач в стране», — отметил заместитель генерального директора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по машиностроению и индустриальным решениям Андрей </w:t>
      </w:r>
      <w:proofErr w:type="spellStart"/>
      <w:r>
        <w:rPr>
          <w:color w:val="222222"/>
          <w:sz w:val="24"/>
          <w:szCs w:val="24"/>
        </w:rPr>
        <w:t>Никипелов</w:t>
      </w:r>
      <w:proofErr w:type="spellEnd"/>
      <w:r>
        <w:rPr>
          <w:color w:val="222222"/>
          <w:sz w:val="24"/>
          <w:szCs w:val="24"/>
        </w:rPr>
        <w:t>.</w:t>
      </w:r>
    </w:p>
    <w:p w14:paraId="00000008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«Благодаря слаженной работе специалистов УЭХК, ЦПТИ и ОДЦ УГР под управлением инт</w:t>
      </w:r>
      <w:r>
        <w:rPr>
          <w:color w:val="222222"/>
          <w:sz w:val="24"/>
          <w:szCs w:val="24"/>
        </w:rPr>
        <w:t xml:space="preserve">егратора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по выводу из эксплуатации и обращению с радиоактивными отходами все запланированные работы были выполнены с опережением срока и с высоким качеством. Планируется, что следующий этап извлечения РАО из пункта долговременного хранения заверши</w:t>
      </w:r>
      <w:r>
        <w:rPr>
          <w:color w:val="222222"/>
          <w:sz w:val="24"/>
          <w:szCs w:val="24"/>
        </w:rPr>
        <w:t>тся в 2025 году», — прокомментировал директор программ по выводу из эксплуатации АО «ТВЭЛ» Эдуард Никитин.</w:t>
      </w:r>
    </w:p>
    <w:p w14:paraId="00000009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«УЭХК выполняет масштабную задачу по ликвидации и переводу в безопасное состояние </w:t>
      </w:r>
      <w:proofErr w:type="spellStart"/>
      <w:r>
        <w:rPr>
          <w:color w:val="222222"/>
          <w:sz w:val="24"/>
          <w:szCs w:val="24"/>
        </w:rPr>
        <w:t>ядерно</w:t>
      </w:r>
      <w:proofErr w:type="spellEnd"/>
      <w:r>
        <w:rPr>
          <w:color w:val="222222"/>
          <w:sz w:val="24"/>
          <w:szCs w:val="24"/>
        </w:rPr>
        <w:t xml:space="preserve"> 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опасного объекта. Это внесет существенный вкла</w:t>
      </w:r>
      <w:r>
        <w:rPr>
          <w:color w:val="222222"/>
          <w:sz w:val="24"/>
          <w:szCs w:val="24"/>
        </w:rPr>
        <w:t>д в повышение экологической безопасности Новоуральска, позволит серьезно сократить объемы ядерного наследия, исключить перекладывание на будущие поколения решение этих вопросов за счет своевременного и экономически эффективного исполнения проектов по вывод</w:t>
      </w:r>
      <w:r>
        <w:rPr>
          <w:color w:val="222222"/>
          <w:sz w:val="24"/>
          <w:szCs w:val="24"/>
        </w:rPr>
        <w:t>у из эксплуатации и обращению с РАО», — подчеркнул генеральный директор АО «УЭХК» Александр Дудин.</w:t>
      </w:r>
    </w:p>
    <w:p w14:paraId="0000000A" w14:textId="77777777" w:rsidR="00BF2D09" w:rsidRDefault="00266FA1">
      <w:pPr>
        <w:spacing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0B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Подготовка к основным работам по извлечению РАО началась в 2021 году. АО «ЦПТИ» разработало проект по удалению отходов из пункта хранения РАО. В 202</w:t>
      </w:r>
      <w:r>
        <w:rPr>
          <w:color w:val="222222"/>
          <w:sz w:val="24"/>
          <w:szCs w:val="24"/>
        </w:rPr>
        <w:t>2 году началась реализация проекта. Была создана необходимая инфраструктура: временные сети водоснабжения, водоотведения, электроснабжения, пост радиационного контроля, сборно-разборный каркасно-тентовый ангар, место хранения пустых и заполненных контейнер</w:t>
      </w:r>
      <w:r>
        <w:rPr>
          <w:color w:val="222222"/>
          <w:sz w:val="24"/>
          <w:szCs w:val="24"/>
        </w:rPr>
        <w:t>ов, площадка для дезактивации контейнеров и спецтехники. В 2023 году приступили к извлечению РАО в объеме, установленном государственным контрактом, и размещению их в специальных контейнерах.</w:t>
      </w:r>
    </w:p>
    <w:p w14:paraId="0000000C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Госкорпорация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», производящая электричество с помощью </w:t>
      </w:r>
      <w:proofErr w:type="spellStart"/>
      <w:r>
        <w:rPr>
          <w:color w:val="222222"/>
          <w:sz w:val="24"/>
          <w:szCs w:val="24"/>
        </w:rPr>
        <w:t>ни</w:t>
      </w:r>
      <w:r>
        <w:rPr>
          <w:color w:val="222222"/>
          <w:sz w:val="24"/>
          <w:szCs w:val="24"/>
        </w:rPr>
        <w:t>зкоуглеродной</w:t>
      </w:r>
      <w:proofErr w:type="spellEnd"/>
      <w:r>
        <w:rPr>
          <w:color w:val="222222"/>
          <w:sz w:val="24"/>
          <w:szCs w:val="24"/>
        </w:rPr>
        <w:t xml:space="preserve"> генерации, последовательно реализует шаги по переходу к зеленой экономике. Активно развиваются и внедряются </w:t>
      </w:r>
      <w:proofErr w:type="spellStart"/>
      <w:r>
        <w:rPr>
          <w:color w:val="222222"/>
          <w:sz w:val="24"/>
          <w:szCs w:val="24"/>
        </w:rPr>
        <w:t>природосберегающие</w:t>
      </w:r>
      <w:proofErr w:type="spellEnd"/>
      <w:r>
        <w:rPr>
          <w:color w:val="222222"/>
          <w:sz w:val="24"/>
          <w:szCs w:val="24"/>
        </w:rPr>
        <w:t xml:space="preserve"> технологии. Благодаря Федеральной целевой программе «Обеспечение ядерной и радиационной безопасности на 2016–2020 г</w:t>
      </w:r>
      <w:r>
        <w:rPr>
          <w:color w:val="222222"/>
          <w:sz w:val="24"/>
          <w:szCs w:val="24"/>
        </w:rPr>
        <w:t>оды и на период до 2035 года» идет планомерное сокращение ядерного наследия, накопленного в период становления советского атомного проекта.</w:t>
      </w:r>
    </w:p>
    <w:p w14:paraId="0000000D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E" w14:textId="77777777" w:rsidR="00BF2D09" w:rsidRDefault="00266FA1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color w:val="222222"/>
          <w:sz w:val="24"/>
          <w:szCs w:val="24"/>
        </w:rPr>
        <w:lastRenderedPageBreak/>
        <w:t xml:space="preserve">АО «УЭХК» — ключевое предприятие </w:t>
      </w:r>
      <w:proofErr w:type="spellStart"/>
      <w:r>
        <w:rPr>
          <w:color w:val="222222"/>
          <w:sz w:val="24"/>
          <w:szCs w:val="24"/>
        </w:rPr>
        <w:t>Новоуральского</w:t>
      </w:r>
      <w:proofErr w:type="spellEnd"/>
      <w:r>
        <w:rPr>
          <w:color w:val="222222"/>
          <w:sz w:val="24"/>
          <w:szCs w:val="24"/>
        </w:rPr>
        <w:t xml:space="preserve"> промышленного кластера. Входит в разделительно-</w:t>
      </w:r>
      <w:proofErr w:type="spellStart"/>
      <w:r>
        <w:rPr>
          <w:color w:val="222222"/>
          <w:sz w:val="24"/>
          <w:szCs w:val="24"/>
        </w:rPr>
        <w:t>сублиматный</w:t>
      </w:r>
      <w:proofErr w:type="spellEnd"/>
      <w:r>
        <w:rPr>
          <w:color w:val="222222"/>
          <w:sz w:val="24"/>
          <w:szCs w:val="24"/>
        </w:rPr>
        <w:t xml:space="preserve"> комплек</w:t>
      </w:r>
      <w:r>
        <w:rPr>
          <w:color w:val="222222"/>
          <w:sz w:val="24"/>
          <w:szCs w:val="24"/>
        </w:rPr>
        <w:t xml:space="preserve">с Топливной компании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«ТВЭЛ». Первая продукция предприятия — обогащенный уран — получена 11 ноября 1949 года диффузионным способом. С 1962 года разделительное производство УЭХК использует </w:t>
      </w:r>
      <w:proofErr w:type="spellStart"/>
      <w:r>
        <w:rPr>
          <w:color w:val="222222"/>
          <w:sz w:val="24"/>
          <w:szCs w:val="24"/>
        </w:rPr>
        <w:t>газоцентрифужную</w:t>
      </w:r>
      <w:proofErr w:type="spellEnd"/>
      <w:r>
        <w:rPr>
          <w:color w:val="222222"/>
          <w:sz w:val="24"/>
          <w:szCs w:val="24"/>
        </w:rPr>
        <w:t xml:space="preserve"> технологию. Сегодня в АО «УЭХК» сосредоточе</w:t>
      </w:r>
      <w:r>
        <w:rPr>
          <w:color w:val="222222"/>
          <w:sz w:val="24"/>
          <w:szCs w:val="24"/>
        </w:rPr>
        <w:t>но более 45 % российских промышленных мощностей по разделению изотопов урана. Более 80 %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</w:t>
      </w:r>
      <w:r>
        <w:rPr>
          <w:color w:val="222222"/>
          <w:sz w:val="24"/>
          <w:szCs w:val="24"/>
        </w:rPr>
        <w:t xml:space="preserve"> </w:t>
      </w:r>
      <w:hyperlink r:id="rId4">
        <w:r>
          <w:rPr>
            <w:color w:val="1155CC"/>
            <w:sz w:val="24"/>
            <w:szCs w:val="24"/>
            <w:u w:val="single"/>
          </w:rPr>
          <w:t>www.ueip.ru</w:t>
        </w:r>
      </w:hyperlink>
    </w:p>
    <w:p w14:paraId="0000000F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АО «ЦПТИ» (входит в Топливную компанию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«ТВЭЛ») специализируется на проектировании объектов и конструировании оборудования для предприятий ядерного топливного цикла и использования атомной энергии</w:t>
      </w:r>
      <w:r>
        <w:rPr>
          <w:color w:val="222222"/>
          <w:sz w:val="24"/>
          <w:szCs w:val="24"/>
        </w:rPr>
        <w:t xml:space="preserve">, науки и радиационной медицины, а также на выводе из эксплуатации ядерных 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опасных объектов и рекультивации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загрязненных территорий.</w:t>
      </w:r>
    </w:p>
    <w:p w14:paraId="00000010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Топливная компания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 (Топливный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») включает предприя</w:t>
      </w:r>
      <w:r>
        <w:rPr>
          <w:color w:val="222222"/>
          <w:sz w:val="24"/>
          <w:szCs w:val="24"/>
        </w:rPr>
        <w:t>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</w:t>
      </w:r>
      <w:r>
        <w:rPr>
          <w:color w:val="222222"/>
          <w:sz w:val="24"/>
          <w:szCs w:val="24"/>
        </w:rPr>
        <w:t xml:space="preserve">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</w:t>
      </w:r>
    </w:p>
    <w:p w14:paraId="00000011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Топливный</w:t>
      </w:r>
      <w:r>
        <w:rPr>
          <w:color w:val="222222"/>
          <w:sz w:val="24"/>
          <w:szCs w:val="24"/>
        </w:rPr>
        <w:t xml:space="preserve"> дивизион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</w:t>
      </w:r>
      <w:r>
        <w:rPr>
          <w:color w:val="222222"/>
          <w:sz w:val="24"/>
          <w:szCs w:val="24"/>
        </w:rPr>
        <w:t xml:space="preserve">печати, цифровых продуктов, а также вывода из эксплуатации ядерных объектов. В контуре Топливной компании ТВЭЛ созданы отраслевые интеграторы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по аддитивным технологиям и системам накопления электроэнергии.</w:t>
      </w:r>
    </w:p>
    <w:p w14:paraId="00000012" w14:textId="77777777" w:rsidR="00BF2D09" w:rsidRDefault="00266FA1">
      <w:pPr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АО «ТВЭЛ» с 2019 года является отраслевым</w:t>
      </w:r>
      <w:r>
        <w:rPr>
          <w:color w:val="222222"/>
          <w:sz w:val="24"/>
          <w:szCs w:val="24"/>
        </w:rPr>
        <w:t xml:space="preserve"> Интегратором по направлению бизнеса «Вывод из эксплуатации </w:t>
      </w:r>
      <w:proofErr w:type="spellStart"/>
      <w:r>
        <w:rPr>
          <w:color w:val="222222"/>
          <w:sz w:val="24"/>
          <w:szCs w:val="24"/>
        </w:rPr>
        <w:t>ядерно</w:t>
      </w:r>
      <w:proofErr w:type="spellEnd"/>
      <w:r>
        <w:rPr>
          <w:color w:val="222222"/>
          <w:sz w:val="24"/>
          <w:szCs w:val="24"/>
        </w:rPr>
        <w:t xml:space="preserve"> и </w:t>
      </w:r>
      <w:proofErr w:type="spellStart"/>
      <w:r>
        <w:rPr>
          <w:color w:val="222222"/>
          <w:sz w:val="24"/>
          <w:szCs w:val="24"/>
        </w:rPr>
        <w:t>радиационно</w:t>
      </w:r>
      <w:proofErr w:type="spellEnd"/>
      <w:r>
        <w:rPr>
          <w:color w:val="222222"/>
          <w:sz w:val="24"/>
          <w:szCs w:val="24"/>
        </w:rPr>
        <w:t xml:space="preserve">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</w:t>
      </w:r>
      <w:r>
        <w:rPr>
          <w:color w:val="222222"/>
          <w:sz w:val="24"/>
          <w:szCs w:val="24"/>
        </w:rPr>
        <w:t xml:space="preserve">логий, реализует все этапы работ от подготовки и реализации вывода из эксплуатации до обращения с сопутствующими РАО и реабилитации территорий. </w:t>
      </w:r>
      <w:hyperlink r:id="rId5">
        <w:r>
          <w:rPr>
            <w:color w:val="1155CC"/>
            <w:sz w:val="24"/>
            <w:szCs w:val="24"/>
            <w:u w:val="single"/>
          </w:rPr>
          <w:t>http://www.tvel.ru</w:t>
        </w:r>
      </w:hyperlink>
    </w:p>
    <w:p w14:paraId="00000014" w14:textId="77777777" w:rsidR="00BF2D09" w:rsidRDefault="00BF2D09">
      <w:bookmarkStart w:id="0" w:name="_GoBack"/>
      <w:bookmarkEnd w:id="0"/>
    </w:p>
    <w:sectPr w:rsidR="00BF2D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09"/>
    <w:rsid w:val="00266FA1"/>
    <w:rsid w:val="00B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5111E-5E47-466E-82B3-3F80A943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l.ru/" TargetMode="External"/><Relationship Id="rId4" Type="http://schemas.openxmlformats.org/officeDocument/2006/relationships/hyperlink" Target="http://www.uei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2023-10-25T13:52:00Z</dcterms:created>
  <dcterms:modified xsi:type="dcterms:W3CDTF">2023-10-25T13:52:00Z</dcterms:modified>
</cp:coreProperties>
</file>