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0F6" w:rsidRDefault="00D22E2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АО «В/О «Изотоп» — отраслевой интегратор в области оборота и продвижения изотопной продукции Госкорпорации «Росатом» — отмечает 65-летие</w:t>
      </w:r>
    </w:p>
    <w:p w14:paraId="00000002" w14:textId="77777777" w:rsidR="001720F6" w:rsidRDefault="001720F6">
      <w:pPr>
        <w:spacing w:line="240" w:lineRule="auto"/>
        <w:rPr>
          <w:sz w:val="24"/>
          <w:szCs w:val="24"/>
        </w:rPr>
      </w:pPr>
    </w:p>
    <w:p w14:paraId="00000003" w14:textId="77777777" w:rsidR="001720F6" w:rsidRDefault="00D22E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65-летний юбилей отмечает АО «</w:t>
      </w:r>
      <w:proofErr w:type="spellStart"/>
      <w:r>
        <w:rPr>
          <w:sz w:val="24"/>
          <w:szCs w:val="24"/>
        </w:rPr>
        <w:t>Всерегиональное</w:t>
      </w:r>
      <w:proofErr w:type="spellEnd"/>
      <w:r>
        <w:rPr>
          <w:sz w:val="24"/>
          <w:szCs w:val="24"/>
        </w:rPr>
        <w:t xml:space="preserve"> объединение «Изотоп» (АО «В/О «Изотоп», входит в дивизион «Технологии зд</w:t>
      </w:r>
      <w:r>
        <w:rPr>
          <w:sz w:val="24"/>
          <w:szCs w:val="24"/>
        </w:rPr>
        <w:t>оровья» Госкорпорации «Росатом»). Предприятие стояло у истоков создания высокотехнологичной производственно-логистической цепочки по поставкам отечественной изотопной продукции как внутри страны, так и далеко за ее пределами. За годы работы география поста</w:t>
      </w:r>
      <w:r>
        <w:rPr>
          <w:sz w:val="24"/>
          <w:szCs w:val="24"/>
        </w:rPr>
        <w:t>вок предприятия расширилась от республик СССР до пяти континентов Земли. Изотопная продукция Госкорпорации «Росатом» применяется в самых различных изделиях от медицинских до космических аппаратов.</w:t>
      </w:r>
    </w:p>
    <w:p w14:paraId="00000004" w14:textId="77777777" w:rsidR="001720F6" w:rsidRDefault="001720F6">
      <w:pPr>
        <w:spacing w:line="240" w:lineRule="auto"/>
        <w:jc w:val="both"/>
        <w:rPr>
          <w:sz w:val="24"/>
          <w:szCs w:val="24"/>
        </w:rPr>
      </w:pPr>
    </w:p>
    <w:p w14:paraId="00000005" w14:textId="77777777" w:rsidR="001720F6" w:rsidRDefault="00D22E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России АО «В/О «Изотоп» осуществляет поставки от Калини</w:t>
      </w:r>
      <w:r>
        <w:rPr>
          <w:sz w:val="24"/>
          <w:szCs w:val="24"/>
        </w:rPr>
        <w:t>нграда до Владивостока, от Мурманска до Махачкалы. Самый отдаленный населенный пункт в России, куда АО «В/О «Изотоп» поставляет свою продукцию, — город Вилючинск в Камчатском крае в 8 203 км от Москвы. Самая продолжительная по времени поставка была осущест</w:t>
      </w:r>
      <w:r>
        <w:rPr>
          <w:sz w:val="24"/>
          <w:szCs w:val="24"/>
        </w:rPr>
        <w:t>влена в 2022 году в Центр ядерных исследований и технологий, который строит Госкорпорация «Росатом» в городе Эль-Альто в Боливии. Маршрут длиной 15 700 км прошел через три континента и 14 стран и занял 3,5 суток. Радиоизотопная продукция медицинского назна</w:t>
      </w:r>
      <w:r>
        <w:rPr>
          <w:sz w:val="24"/>
          <w:szCs w:val="24"/>
        </w:rPr>
        <w:t xml:space="preserve">чения Росатома позволяет проводить порядка 2,5 млн диагностических и терапевтических процедур в России и за рубежом. </w:t>
      </w:r>
    </w:p>
    <w:p w14:paraId="00000006" w14:textId="77777777" w:rsidR="001720F6" w:rsidRDefault="001720F6">
      <w:pPr>
        <w:spacing w:line="240" w:lineRule="auto"/>
        <w:jc w:val="both"/>
        <w:rPr>
          <w:sz w:val="24"/>
          <w:szCs w:val="24"/>
        </w:rPr>
      </w:pPr>
    </w:p>
    <w:p w14:paraId="00000007" w14:textId="77777777" w:rsidR="001720F6" w:rsidRDefault="00D22E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Среди партнеров предприятия более чем 170 зарубежных компаний из 50 стран мира и более чем 600 организаций в России. Ежегодно АО «В/О «Из</w:t>
      </w:r>
      <w:r>
        <w:rPr>
          <w:sz w:val="24"/>
          <w:szCs w:val="24"/>
        </w:rPr>
        <w:t>отоп» осуществляет до 9 000 отгрузок в год, более 2 000 из которых — экспортные. Предприятие работает со всеми видами транспорта, имеет собственные специальные средства перевозки и контейнеры для опасных грузов.</w:t>
      </w:r>
    </w:p>
    <w:p w14:paraId="00000008" w14:textId="77777777" w:rsidR="001720F6" w:rsidRDefault="001720F6">
      <w:pPr>
        <w:spacing w:line="240" w:lineRule="auto"/>
        <w:jc w:val="both"/>
        <w:rPr>
          <w:sz w:val="24"/>
          <w:szCs w:val="24"/>
        </w:rPr>
      </w:pPr>
    </w:p>
    <w:p w14:paraId="00000009" w14:textId="77777777" w:rsidR="001720F6" w:rsidRDefault="00D22E2D">
      <w:pPr>
        <w:shd w:val="clear" w:color="auto" w:fill="FFFFFF"/>
        <w:spacing w:line="240" w:lineRule="auto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Помимо поставок изотопной продукции, АО «В/</w:t>
      </w:r>
      <w:r>
        <w:rPr>
          <w:sz w:val="24"/>
          <w:szCs w:val="24"/>
        </w:rPr>
        <w:t>О «Изотоп» сегодня вносит вклад в развитие изотопного бизнеса Госкорпорации «Росатом»: расширяет продуктовую линейку, занимая лидирующие мировые позиции по отдельным продуктам, инвестирует в производства, осуществляет научные исследования и конструкторские</w:t>
      </w:r>
      <w:r>
        <w:rPr>
          <w:sz w:val="24"/>
          <w:szCs w:val="24"/>
        </w:rPr>
        <w:t xml:space="preserve"> разработки. Предприятие реализует совместные проекты не только с предприятиями Госкорпорации, но и с институтами Министерства здравоохранения России, Министерством образования и науки России, Федерального медико-биологического агентства России, Российской</w:t>
      </w:r>
      <w:r>
        <w:rPr>
          <w:sz w:val="24"/>
          <w:szCs w:val="24"/>
        </w:rPr>
        <w:t xml:space="preserve"> академии наук и другими организациями. В 2022 году подписано соглашение с АО «Сибирский химический комбинат» (входит в Топливную компанию Росатома— АО «ТВЭЛ») о создании производства изотопов легких масс (углерод-13, используемый в диагностике заболеваний</w:t>
      </w:r>
      <w:r>
        <w:rPr>
          <w:sz w:val="24"/>
          <w:szCs w:val="24"/>
        </w:rPr>
        <w:t xml:space="preserve"> желудочно-кишечного тракта, и потенциально азот-15, применяемый при производстве нитридного ядерного топлива) в городе Северске Томской области. </w:t>
      </w:r>
    </w:p>
    <w:p w14:paraId="0000000A" w14:textId="77777777" w:rsidR="001720F6" w:rsidRDefault="001720F6">
      <w:pPr>
        <w:shd w:val="clear" w:color="auto" w:fill="FFFFFF"/>
        <w:spacing w:line="240" w:lineRule="auto"/>
        <w:jc w:val="both"/>
        <w:rPr>
          <w:sz w:val="24"/>
          <w:szCs w:val="24"/>
        </w:rPr>
      </w:pPr>
      <w:bookmarkStart w:id="1" w:name="_z59wp3rqdhi7" w:colFirst="0" w:colLast="0"/>
      <w:bookmarkEnd w:id="1"/>
    </w:p>
    <w:p w14:paraId="0000000B" w14:textId="77777777" w:rsidR="001720F6" w:rsidRDefault="00D22E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«За прошедшие годы проделана колоссальная работа, результатами которой мы по праву гордимся. Осуществлены со</w:t>
      </w:r>
      <w:r>
        <w:rPr>
          <w:sz w:val="24"/>
          <w:szCs w:val="24"/>
        </w:rPr>
        <w:t xml:space="preserve">тни тысяч поставок изотопной продукции по всему миру, реализованы уникальные, высокотехнологичные проекты. За 65 лет работы не зафиксировано ни одного происшествия при </w:t>
      </w:r>
      <w:r>
        <w:rPr>
          <w:sz w:val="24"/>
          <w:szCs w:val="24"/>
        </w:rPr>
        <w:lastRenderedPageBreak/>
        <w:t>перевозке радиоизотопной продукции, приведшего к радиоактивному загрязнению окружающей с</w:t>
      </w:r>
      <w:r>
        <w:rPr>
          <w:sz w:val="24"/>
          <w:szCs w:val="24"/>
        </w:rPr>
        <w:t xml:space="preserve">реды, </w:t>
      </w:r>
      <w:proofErr w:type="spellStart"/>
      <w:r>
        <w:rPr>
          <w:sz w:val="24"/>
          <w:szCs w:val="24"/>
        </w:rPr>
        <w:t>переоблучению</w:t>
      </w:r>
      <w:proofErr w:type="spellEnd"/>
      <w:r>
        <w:rPr>
          <w:sz w:val="24"/>
          <w:szCs w:val="24"/>
        </w:rPr>
        <w:t xml:space="preserve"> персонала или населения. Убежден, что и в дальнейшем мы сможем успешно решать все поставленные перед нами задачи», — сказал генеральный директор «АО «В/О «Изотоп» Максим Кушнарев.</w:t>
      </w:r>
    </w:p>
    <w:p w14:paraId="0000000C" w14:textId="77777777" w:rsidR="001720F6" w:rsidRDefault="001720F6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14:paraId="0000000D" w14:textId="77777777" w:rsidR="001720F6" w:rsidRDefault="00D22E2D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справки:</w:t>
      </w:r>
    </w:p>
    <w:p w14:paraId="0000000E" w14:textId="77777777" w:rsidR="001720F6" w:rsidRDefault="001720F6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14:paraId="0000000F" w14:textId="77777777" w:rsidR="001720F6" w:rsidRDefault="00D22E2D">
      <w:pPr>
        <w:shd w:val="clear" w:color="auto" w:fill="FFFFFF"/>
        <w:spacing w:line="240" w:lineRule="auto"/>
        <w:jc w:val="both"/>
      </w:pP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Всерегиональное</w:t>
      </w:r>
      <w:proofErr w:type="spellEnd"/>
      <w:r>
        <w:rPr>
          <w:sz w:val="24"/>
          <w:szCs w:val="24"/>
        </w:rPr>
        <w:t xml:space="preserve"> объединение «Изотоп» </w:t>
      </w:r>
      <w:r>
        <w:rPr>
          <w:sz w:val="24"/>
          <w:szCs w:val="24"/>
        </w:rPr>
        <w:t>— отраслевой интегратор в области оборота и продвижения изотопной продукции предприятий Госкорпорации «Росатом», а также крупнейший поставщик радиофармпрепаратов и другой изотопной продукции в медицинские учреждения РФ и за рубеж. Общество консолидирует ко</w:t>
      </w:r>
      <w:r>
        <w:rPr>
          <w:sz w:val="24"/>
          <w:szCs w:val="24"/>
        </w:rPr>
        <w:t>мпетенции и референции отрасли, направленные на разработку и продвижение изотопной продукции, в том числе радиофармпрепаратов для нужд ядерной медицины, промышленности и научных исследований. Обладает всеми необходимыми разрешениями и лицензиями и продолжа</w:t>
      </w:r>
      <w:r>
        <w:rPr>
          <w:sz w:val="24"/>
          <w:szCs w:val="24"/>
        </w:rPr>
        <w:t>ет улучшать свою систему менеджмента качества. Работники АО «В/О «Изотоп» неоднократно были награждены высокими государственными наградами и становились лауреатами премии «Человек года Росатома».</w:t>
      </w:r>
    </w:p>
    <w:sectPr w:rsidR="001720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F6"/>
    <w:rsid w:val="001720F6"/>
    <w:rsid w:val="00D2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9E8DA-3515-40B8-8189-A38C7825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2023-08-22T14:32:00Z</dcterms:created>
  <dcterms:modified xsi:type="dcterms:W3CDTF">2023-08-22T14:32:00Z</dcterms:modified>
</cp:coreProperties>
</file>