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08A9" w:rsidRDefault="00F508A9">
      <w:pPr>
        <w:spacing w:after="200" w:line="276" w:lineRule="auto"/>
        <w:rPr>
          <w:b/>
          <w:sz w:val="28"/>
          <w:szCs w:val="28"/>
        </w:rPr>
      </w:pPr>
    </w:p>
    <w:p w14:paraId="00000002" w14:textId="77777777" w:rsidR="00F508A9" w:rsidRDefault="00FC10F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Rosatom and Burundi sign Memorandum on personnel training for the development of technologies in peaceful atomic energy</w:t>
      </w:r>
    </w:p>
    <w:p w14:paraId="00000003" w14:textId="77777777" w:rsidR="00F508A9" w:rsidRDefault="00FC10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Rosatom and the Republic of Burundi signed a Memorandum of Cooperation for personnel training and education in peaceful atomic energy. The document was signed by Alexey </w:t>
      </w:r>
      <w:proofErr w:type="spellStart"/>
      <w:r>
        <w:rPr>
          <w:sz w:val="28"/>
          <w:szCs w:val="28"/>
        </w:rPr>
        <w:t>Likhachev</w:t>
      </w:r>
      <w:proofErr w:type="spellEnd"/>
      <w:r>
        <w:rPr>
          <w:sz w:val="28"/>
          <w:szCs w:val="28"/>
        </w:rPr>
        <w:t xml:space="preserve">, Director General of the State Atomic Energy Corporation ROSATOM, and Albert </w:t>
      </w:r>
      <w:proofErr w:type="spellStart"/>
      <w:r>
        <w:rPr>
          <w:sz w:val="28"/>
          <w:szCs w:val="28"/>
        </w:rPr>
        <w:t>Shingiro</w:t>
      </w:r>
      <w:proofErr w:type="spellEnd"/>
      <w:r>
        <w:rPr>
          <w:sz w:val="28"/>
          <w:szCs w:val="28"/>
        </w:rPr>
        <w:t>, Minister of Foreign Affairs and Development Cooperation in the Republic of Burundi. The signing took place on the sidelines of the Second Summit Russia-Africa Economic and Humanitarian Forum in St. Petersburg.</w:t>
      </w:r>
    </w:p>
    <w:p w14:paraId="00000004" w14:textId="77777777" w:rsidR="00F508A9" w:rsidRDefault="00FC10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 memorandum outlines further step</w:t>
      </w:r>
      <w:r>
        <w:rPr>
          <w:sz w:val="28"/>
          <w:szCs w:val="28"/>
        </w:rPr>
        <w:t xml:space="preserve">s for building human resources capacity in Burundi’s nuclear industry and development cooperation of relevant educational institutions, including joint short-term educational </w:t>
      </w:r>
      <w:proofErr w:type="spellStart"/>
      <w:r>
        <w:rPr>
          <w:sz w:val="28"/>
          <w:szCs w:val="28"/>
        </w:rPr>
        <w:t>programmes</w:t>
      </w:r>
      <w:proofErr w:type="spellEnd"/>
      <w:r>
        <w:rPr>
          <w:sz w:val="28"/>
          <w:szCs w:val="28"/>
        </w:rPr>
        <w:t>, training instructors, educational and scientific literature developme</w:t>
      </w:r>
      <w:r>
        <w:rPr>
          <w:sz w:val="28"/>
          <w:szCs w:val="28"/>
        </w:rPr>
        <w:t xml:space="preserve">nt. </w:t>
      </w:r>
    </w:p>
    <w:p w14:paraId="00000005" w14:textId="77777777" w:rsidR="00F508A9" w:rsidRDefault="00F508A9">
      <w:pPr>
        <w:spacing w:after="200" w:line="276" w:lineRule="auto"/>
        <w:rPr>
          <w:sz w:val="28"/>
          <w:szCs w:val="28"/>
        </w:rPr>
      </w:pPr>
    </w:p>
    <w:sectPr w:rsidR="00F508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A9"/>
    <w:rsid w:val="00F508A9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E523C-1DDE-42F4-B810-9078D98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61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/EtGlmwbjmk5k/19YF2CKMihPw==">CgMxLjA4AHIhMUN3bGZRalpmbWh5MDZldFBLMnN2aTVpTTg3X0Fqbk1X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Лунегова</dc:creator>
  <cp:lastModifiedBy>Павел Деревянко</cp:lastModifiedBy>
  <cp:revision>2</cp:revision>
  <dcterms:created xsi:type="dcterms:W3CDTF">2023-07-27T07:20:00Z</dcterms:created>
  <dcterms:modified xsi:type="dcterms:W3CDTF">2023-07-27T07:20:00Z</dcterms:modified>
</cp:coreProperties>
</file>