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F74" w:rsidRDefault="00852F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52F74">
        <w:tc>
          <w:tcPr>
            <w:tcW w:w="1518" w:type="dxa"/>
          </w:tcPr>
          <w:p w:rsidR="00852F74" w:rsidRDefault="00322BA5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852F74" w:rsidRDefault="00322BA5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852F74" w:rsidRDefault="00322BA5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852F74" w:rsidRDefault="00322BA5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852F74" w:rsidRDefault="00322BA5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25.03.24</w:t>
            </w:r>
          </w:p>
        </w:tc>
      </w:tr>
    </w:tbl>
    <w:p w:rsidR="00852F74" w:rsidRDefault="00322BA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2F74" w:rsidRDefault="00322BA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Открылся XIII Международный форум «АТОМЭКСПО-2024»</w:t>
      </w:r>
    </w:p>
    <w:p w:rsidR="00852F74" w:rsidRDefault="00322BA5">
      <w:pPr>
        <w:spacing w:line="276" w:lineRule="auto"/>
        <w:jc w:val="center"/>
        <w:rPr>
          <w:i/>
        </w:rPr>
      </w:pPr>
      <w:r>
        <w:rPr>
          <w:i/>
        </w:rPr>
        <w:t>Его участниками стали более 4500 человек из 75 стран ближнего и дальнего зарубежья</w:t>
      </w:r>
    </w:p>
    <w:p w:rsidR="00852F74" w:rsidRDefault="00322BA5">
      <w:pPr>
        <w:spacing w:line="276" w:lineRule="auto"/>
      </w:pPr>
      <w:r>
        <w:t xml:space="preserve"> </w:t>
      </w:r>
    </w:p>
    <w:p w:rsidR="00852F74" w:rsidRDefault="00322BA5">
      <w:pPr>
        <w:spacing w:line="276" w:lineRule="auto"/>
      </w:pPr>
      <w:r>
        <w:t xml:space="preserve">25 марта 2024 года </w:t>
      </w:r>
      <w:r w:rsidR="00384BC2" w:rsidRPr="00384BC2">
        <w:rPr>
          <w:rFonts w:asciiTheme="minorHAnsi" w:hAnsiTheme="minorHAnsi" w:cstheme="minorHAnsi"/>
          <w:color w:val="333333"/>
          <w:shd w:val="clear" w:color="auto" w:fill="FFFFFF"/>
        </w:rPr>
        <w:t>в научно-технологическом университете «Сириус»</w:t>
      </w:r>
      <w:r w:rsidR="00384BC2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>
        <w:t xml:space="preserve">открылся двухдневный Международный форум «АТОМЭКСПО-2024» — одно из крупнейших международных событий в атомной сфере. Мероприятие проходит при поддержке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». </w:t>
      </w:r>
    </w:p>
    <w:p w:rsidR="00852F74" w:rsidRDefault="00852F74">
      <w:pPr>
        <w:spacing w:line="276" w:lineRule="auto"/>
      </w:pPr>
    </w:p>
    <w:p w:rsidR="00852F74" w:rsidRDefault="00322BA5">
      <w:pPr>
        <w:spacing w:line="276" w:lineRule="auto"/>
      </w:pPr>
      <w:r>
        <w:t>Форум проходит в тринадцатый раз, в 2024 году его участниками стали более 4500 человек из 75 стран ближнего и дальнего зарубежья. Ключевая тема «АТОМЭКСПО-2024» — четвертое поколение реакторных технологий и лидерство России в эт</w:t>
      </w:r>
      <w:bookmarkStart w:id="0" w:name="_GoBack"/>
      <w:bookmarkEnd w:id="0"/>
      <w:r>
        <w:t>ой сфере.</w:t>
      </w:r>
    </w:p>
    <w:p w:rsidR="00852F74" w:rsidRDefault="00852F74">
      <w:pPr>
        <w:spacing w:line="276" w:lineRule="auto"/>
      </w:pPr>
    </w:p>
    <w:p w:rsidR="00852F74" w:rsidRDefault="00322BA5">
      <w:pPr>
        <w:spacing w:line="276" w:lineRule="auto"/>
      </w:pPr>
      <w:r>
        <w:t>«АТОМ</w:t>
      </w:r>
      <w:r>
        <w:t xml:space="preserve">ЭКСПО» традиционно объединил на одной площадке представителей власти, крупнейших предприятий мировой атомной индустрии, а также ведущих международных экспертов. Среди почетных гостей форума — </w:t>
      </w:r>
      <w:proofErr w:type="spellStart"/>
      <w:r>
        <w:t>замгендиректора</w:t>
      </w:r>
      <w:proofErr w:type="spellEnd"/>
      <w:r>
        <w:t xml:space="preserve"> МАГАТЭ Михаил Чудаков, министр энергетики, водны</w:t>
      </w:r>
      <w:r>
        <w:t xml:space="preserve">х ресурсов и горнодобывающей промышленности Республики Бурунди </w:t>
      </w:r>
      <w:proofErr w:type="spellStart"/>
      <w:r>
        <w:t>Ибрахим</w:t>
      </w:r>
      <w:proofErr w:type="spellEnd"/>
      <w:r>
        <w:t xml:space="preserve"> </w:t>
      </w:r>
      <w:proofErr w:type="spellStart"/>
      <w:r>
        <w:t>Увизейе</w:t>
      </w:r>
      <w:proofErr w:type="spellEnd"/>
      <w:r>
        <w:t xml:space="preserve">, министр иностранных дел и торговли Венгрии Петер </w:t>
      </w:r>
      <w:proofErr w:type="spellStart"/>
      <w:r>
        <w:t>Сийярто</w:t>
      </w:r>
      <w:proofErr w:type="spellEnd"/>
      <w:r>
        <w:t xml:space="preserve">, министр здравоохранения Сербии </w:t>
      </w:r>
      <w:proofErr w:type="spellStart"/>
      <w:r>
        <w:t>Даница</w:t>
      </w:r>
      <w:proofErr w:type="spellEnd"/>
      <w:r>
        <w:t xml:space="preserve"> </w:t>
      </w:r>
      <w:proofErr w:type="spellStart"/>
      <w:r>
        <w:t>Груичич</w:t>
      </w:r>
      <w:proofErr w:type="spellEnd"/>
      <w:r>
        <w:t xml:space="preserve"> и другие высокопоставленные гости.</w:t>
      </w:r>
    </w:p>
    <w:p w:rsidR="00852F74" w:rsidRDefault="00852F74">
      <w:pPr>
        <w:spacing w:line="276" w:lineRule="auto"/>
      </w:pPr>
    </w:p>
    <w:p w:rsidR="00852F74" w:rsidRDefault="00322BA5">
      <w:pPr>
        <w:spacing w:line="276" w:lineRule="auto"/>
      </w:pPr>
      <w:r>
        <w:t xml:space="preserve">В церемонии открытия форума приняли </w:t>
      </w:r>
      <w:r>
        <w:t xml:space="preserve">участие генеральный директор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Алексей Лихачев, генеральный директор МАГАТЭ Рафаэль </w:t>
      </w:r>
      <w:proofErr w:type="spellStart"/>
      <w:r>
        <w:t>Гросси</w:t>
      </w:r>
      <w:proofErr w:type="spellEnd"/>
      <w:r>
        <w:t>, глава Всемирной ядерной ассоциации (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Associ</w:t>
      </w:r>
      <w:r w:rsidR="00384BC2">
        <w:t>ation</w:t>
      </w:r>
      <w:proofErr w:type="spellEnd"/>
      <w:r w:rsidR="00384BC2">
        <w:t xml:space="preserve">, WNA) Сама Бильбао-и-Леон, </w:t>
      </w:r>
      <w:r w:rsidR="00384BC2" w:rsidRPr="00384BC2">
        <w:t>глава Совета федеральной территории «Сириус» Елена Шмелева и другие</w:t>
      </w:r>
      <w:r>
        <w:t>.</w:t>
      </w:r>
    </w:p>
    <w:p w:rsidR="00852F74" w:rsidRDefault="00852F74">
      <w:pPr>
        <w:spacing w:line="276" w:lineRule="auto"/>
      </w:pPr>
    </w:p>
    <w:p w:rsidR="00852F74" w:rsidRDefault="00322BA5">
      <w:pPr>
        <w:spacing w:line="276" w:lineRule="auto"/>
      </w:pPr>
      <w:r>
        <w:t>Выступая на открытии, Алексей Лихачев сказа</w:t>
      </w:r>
      <w:r>
        <w:t xml:space="preserve">л: «„АТОМЭКСПО-2024“ — это первый </w:t>
      </w:r>
      <w:proofErr w:type="spellStart"/>
      <w:r>
        <w:t>безуглеродный</w:t>
      </w:r>
      <w:proofErr w:type="spellEnd"/>
      <w:r>
        <w:t xml:space="preserve"> форум, где все источники энергии являются зелеными. Надеемся, что такой подход станет хорошей традицией для проведения всех крупных мероприятий».</w:t>
      </w:r>
    </w:p>
    <w:p w:rsidR="00852F74" w:rsidRDefault="00322BA5">
      <w:pPr>
        <w:spacing w:line="276" w:lineRule="auto"/>
      </w:pPr>
      <w:r>
        <w:t>Он продолжил: «Сегодняшнее мероприятие стало рекордным по коли</w:t>
      </w:r>
      <w:r>
        <w:t>честву участников, международных гостей и стран, приславших делегации на форум. Впервые участвуют Буркина-Фасо, Мали, Нигер, Ирак. Мы отмечаем особое, привилегированное участие в нашем форуме представителей Африки. Именно там сегодня кроется огромный потен</w:t>
      </w:r>
      <w:r>
        <w:t xml:space="preserve">циал развития атомных технологий». В заключение глава </w:t>
      </w:r>
      <w:proofErr w:type="spellStart"/>
      <w:r>
        <w:t>Росатома</w:t>
      </w:r>
      <w:proofErr w:type="spellEnd"/>
      <w:r>
        <w:t xml:space="preserve"> сказал: «Девиз форума — „чистая энергия: создавая будущее вместе“. Два ключевых слова здесь — „будущее“ и „вместе“. Мы вместе обсудим четвертое поколение атомных технологий, </w:t>
      </w:r>
      <w:proofErr w:type="spellStart"/>
      <w:r>
        <w:t>термояд</w:t>
      </w:r>
      <w:proofErr w:type="spellEnd"/>
      <w:r>
        <w:t xml:space="preserve"> и другие те</w:t>
      </w:r>
      <w:r>
        <w:t>хнологии. Только вместе со всеми странами можно выстроить чистое энергетическое будущее нашей планете».</w:t>
      </w:r>
    </w:p>
    <w:p w:rsidR="00852F74" w:rsidRDefault="00852F74">
      <w:pPr>
        <w:spacing w:line="276" w:lineRule="auto"/>
      </w:pPr>
    </w:p>
    <w:p w:rsidR="00852F74" w:rsidRDefault="00322BA5">
      <w:pPr>
        <w:spacing w:line="276" w:lineRule="auto"/>
      </w:pPr>
      <w:r>
        <w:lastRenderedPageBreak/>
        <w:t xml:space="preserve">Рафаэль </w:t>
      </w:r>
      <w:proofErr w:type="spellStart"/>
      <w:r>
        <w:t>Гросси</w:t>
      </w:r>
      <w:proofErr w:type="spellEnd"/>
      <w:r>
        <w:t xml:space="preserve"> в своем выступлении отметил, что форум стал важной вехой в глобальном календаре атомных мероприятий. «„АТОМЭКСПО“ очень важен в контекст</w:t>
      </w:r>
      <w:r>
        <w:t>е поиска инновационных энергетических решений и дискуссии о будущем атомной энергетики».</w:t>
      </w:r>
    </w:p>
    <w:p w:rsidR="00852F74" w:rsidRDefault="00852F74">
      <w:pPr>
        <w:spacing w:line="276" w:lineRule="auto"/>
      </w:pPr>
    </w:p>
    <w:p w:rsidR="00852F74" w:rsidRDefault="00322BA5">
      <w:pPr>
        <w:spacing w:line="276" w:lineRule="auto"/>
      </w:pPr>
      <w:r>
        <w:t>Он также сказал: «</w:t>
      </w:r>
      <w:proofErr w:type="spellStart"/>
      <w:r>
        <w:t>Росатом</w:t>
      </w:r>
      <w:proofErr w:type="spellEnd"/>
      <w:r>
        <w:t xml:space="preserve"> развивает инновационные технологии: малые модульные реакторы, реакторы поколения III+ и реакторы IV поколения. Три года назад мы вместе прин</w:t>
      </w:r>
      <w:r>
        <w:t>имали участие в заливке первого бетона в основание первого в мире быстрого реактора со свинцовым теплоносителем БРЕСТ-ОД-300. В таких проектах МАГАТЭ будет принимать участие. Мы отмечаем технологии, которые направлены на будущее и реализация которых начина</w:t>
      </w:r>
      <w:r>
        <w:t>ется сейчас».</w:t>
      </w:r>
    </w:p>
    <w:p w:rsidR="00852F74" w:rsidRDefault="00852F74">
      <w:pPr>
        <w:spacing w:line="276" w:lineRule="auto"/>
      </w:pPr>
    </w:p>
    <w:p w:rsidR="00852F74" w:rsidRDefault="00322BA5">
      <w:pPr>
        <w:spacing w:line="276" w:lineRule="auto"/>
      </w:pPr>
      <w:r>
        <w:t xml:space="preserve">Сразу после открытия форума состоялась прямая линия с г. Северском Томской области, где расположена площадка сооружения проекта «Прорыв», первого в мире </w:t>
      </w:r>
      <w:proofErr w:type="spellStart"/>
      <w:r>
        <w:t>энергокомплекса</w:t>
      </w:r>
      <w:proofErr w:type="spellEnd"/>
      <w:r>
        <w:t xml:space="preserve"> IV поколения. В прямом эфире была подтверждена техническая готовность мо</w:t>
      </w:r>
      <w:r>
        <w:t xml:space="preserve">дуля фабрикации и </w:t>
      </w:r>
      <w:proofErr w:type="spellStart"/>
      <w:r>
        <w:t>рефабрикации</w:t>
      </w:r>
      <w:proofErr w:type="spellEnd"/>
      <w:r>
        <w:t xml:space="preserve"> к производству ядерного топлива. </w:t>
      </w:r>
    </w:p>
    <w:p w:rsidR="00852F74" w:rsidRDefault="00852F74">
      <w:pPr>
        <w:spacing w:line="276" w:lineRule="auto"/>
      </w:pPr>
    </w:p>
    <w:p w:rsidR="00852F74" w:rsidRDefault="00322BA5">
      <w:pPr>
        <w:spacing w:line="276" w:lineRule="auto"/>
      </w:pPr>
      <w:r>
        <w:t>Традиционно на «АТОМЭКСПО» ожидаются церемонии подписания значимых партнерских договоренностей. За всю историю проведения форума количество таких соглашений превысило 500, а их общая стоимос</w:t>
      </w:r>
      <w:r>
        <w:t xml:space="preserve">ть оценивается в 63 миллиарда долларов. </w:t>
      </w:r>
    </w:p>
    <w:p w:rsidR="00852F74" w:rsidRDefault="00852F74">
      <w:pPr>
        <w:spacing w:line="276" w:lineRule="auto"/>
      </w:pPr>
    </w:p>
    <w:p w:rsidR="00852F74" w:rsidRDefault="00322BA5">
      <w:pPr>
        <w:spacing w:line="276" w:lineRule="auto"/>
        <w:rPr>
          <w:b/>
        </w:rPr>
      </w:pPr>
      <w:r>
        <w:rPr>
          <w:b/>
        </w:rPr>
        <w:t xml:space="preserve">Справка: </w:t>
      </w:r>
    </w:p>
    <w:p w:rsidR="00852F74" w:rsidRDefault="00852F74">
      <w:pPr>
        <w:spacing w:line="276" w:lineRule="auto"/>
        <w:rPr>
          <w:b/>
        </w:rPr>
      </w:pPr>
    </w:p>
    <w:p w:rsidR="00852F74" w:rsidRDefault="00322BA5">
      <w:pPr>
        <w:spacing w:line="276" w:lineRule="auto"/>
      </w:pPr>
      <w:r>
        <w:t>Международный форум «АТОМЭКСПО» — одно из главных событий мировой атомной отрасли, крупнейшая выставочная и деловая площадка, на которой обсуждается современное состояние атомной отрасли, формируются тре</w:t>
      </w:r>
      <w:r>
        <w:t>нды ее дальнейшего развития. Проводится с 2009 года. На выставке свои технологии и компетенции представляют ведущие компании мировой атомной индустрии и смежных отраслей.</w:t>
      </w:r>
    </w:p>
    <w:p w:rsidR="00852F74" w:rsidRDefault="00852F74">
      <w:pPr>
        <w:spacing w:line="276" w:lineRule="auto"/>
      </w:pPr>
    </w:p>
    <w:p w:rsidR="00852F74" w:rsidRDefault="00322BA5">
      <w:pPr>
        <w:spacing w:line="276" w:lineRule="auto"/>
      </w:pPr>
      <w:r>
        <w:t xml:space="preserve">В рамках демонстрации приверженности </w:t>
      </w:r>
      <w:proofErr w:type="spellStart"/>
      <w:r>
        <w:t>Росатома</w:t>
      </w:r>
      <w:proofErr w:type="spellEnd"/>
      <w:r>
        <w:t xml:space="preserve"> климатической повестке будет обеспечен</w:t>
      </w:r>
      <w:r>
        <w:t>а компенсация углеродного следа XIII Международного форума «АТОМЭКСПО-2024» с использованием специальных сертификатов.</w:t>
      </w:r>
    </w:p>
    <w:p w:rsidR="00852F74" w:rsidRDefault="00852F74">
      <w:pPr>
        <w:ind w:right="560"/>
        <w:rPr>
          <w:sz w:val="28"/>
          <w:szCs w:val="28"/>
        </w:rPr>
      </w:pPr>
    </w:p>
    <w:sectPr w:rsidR="00852F74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BA5" w:rsidRDefault="00322BA5">
      <w:r>
        <w:separator/>
      </w:r>
    </w:p>
  </w:endnote>
  <w:endnote w:type="continuationSeparator" w:id="0">
    <w:p w:rsidR="00322BA5" w:rsidRDefault="0032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F74" w:rsidRDefault="00852F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852F74" w:rsidRDefault="00322B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  <w:r>
      <w:rPr>
        <w:i/>
        <w:color w:val="595959"/>
      </w:rPr>
      <w:t xml:space="preserve">Департамент коммуникаций </w:t>
    </w:r>
    <w:proofErr w:type="spellStart"/>
    <w:r>
      <w:rPr>
        <w:i/>
        <w:color w:val="595959"/>
      </w:rPr>
      <w:t>Госкорпорации</w:t>
    </w:r>
    <w:proofErr w:type="spellEnd"/>
    <w:r>
      <w:rPr>
        <w:i/>
        <w:color w:val="595959"/>
      </w:rPr>
      <w:t xml:space="preserve"> «</w:t>
    </w:r>
    <w:proofErr w:type="spellStart"/>
    <w:r>
      <w:rPr>
        <w:i/>
        <w:color w:val="595959"/>
      </w:rPr>
      <w:t>Росатом</w:t>
    </w:r>
    <w:proofErr w:type="spellEnd"/>
    <w:r>
      <w:rPr>
        <w:i/>
        <w:color w:val="595959"/>
      </w:rPr>
      <w:t xml:space="preserve">»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BA5" w:rsidRDefault="00322BA5">
      <w:r>
        <w:separator/>
      </w:r>
    </w:p>
  </w:footnote>
  <w:footnote w:type="continuationSeparator" w:id="0">
    <w:p w:rsidR="00322BA5" w:rsidRDefault="00322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74"/>
    <w:rsid w:val="00322BA5"/>
    <w:rsid w:val="00384BC2"/>
    <w:rsid w:val="0085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44C5"/>
  <w15:docId w15:val="{E1FA7A2D-883E-4B21-BB32-C675FDFD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5CSQ459VmlncdsZqi4NnrsDjnA==">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2024-03-25T15:56:00Z</dcterms:created>
  <dcterms:modified xsi:type="dcterms:W3CDTF">2024-03-25T15:56:00Z</dcterms:modified>
</cp:coreProperties>
</file>