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A21BF6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462A66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462A66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462A66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602A104" w:rsidR="00A514EF" w:rsidRPr="00A91A68" w:rsidRDefault="008705B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591B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.0</w:t>
            </w:r>
            <w:r w:rsidR="008E0DF9"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0305DC2C" w14:textId="77777777" w:rsidR="00830A39" w:rsidRPr="00830A39" w:rsidRDefault="00830A39" w:rsidP="00830A39">
      <w:pPr>
        <w:jc w:val="center"/>
        <w:rPr>
          <w:b/>
          <w:bCs/>
          <w:sz w:val="28"/>
          <w:szCs w:val="28"/>
        </w:rPr>
      </w:pPr>
      <w:r w:rsidRPr="00830A39">
        <w:rPr>
          <w:b/>
          <w:bCs/>
          <w:sz w:val="28"/>
          <w:szCs w:val="28"/>
        </w:rPr>
        <w:t>«Росатом» на ПМЭФ-2025 поделился опытом работы в сфере корпоративной социальной ответственности</w:t>
      </w:r>
    </w:p>
    <w:p w14:paraId="12DC33DE" w14:textId="77777777" w:rsidR="00830A39" w:rsidRPr="00830A39" w:rsidRDefault="00830A39" w:rsidP="00830A39">
      <w:pPr>
        <w:jc w:val="center"/>
        <w:rPr>
          <w:i/>
          <w:iCs/>
        </w:rPr>
      </w:pPr>
      <w:r w:rsidRPr="00830A39">
        <w:rPr>
          <w:i/>
          <w:iCs/>
        </w:rPr>
        <w:t>Были представлены проекты развития социального бизнеса в городах атомной отрасли</w:t>
      </w:r>
    </w:p>
    <w:p w14:paraId="24BE81C0" w14:textId="77777777" w:rsidR="00830A39" w:rsidRDefault="00830A39" w:rsidP="00830A39">
      <w:bookmarkStart w:id="0" w:name="_sjjnygcwefda"/>
      <w:bookmarkEnd w:id="0"/>
    </w:p>
    <w:p w14:paraId="3B8472C6" w14:textId="77777777" w:rsidR="00830A39" w:rsidRPr="00830A39" w:rsidRDefault="00830A39" w:rsidP="00830A39">
      <w:pPr>
        <w:rPr>
          <w:b/>
          <w:bCs/>
        </w:rPr>
      </w:pPr>
      <w:r w:rsidRPr="00830A39">
        <w:rPr>
          <w:b/>
          <w:bCs/>
        </w:rPr>
        <w:t xml:space="preserve">Представители госкорпорации «Росатом» приняли участие в </w:t>
      </w:r>
      <w:bookmarkStart w:id="1" w:name="_GoBack"/>
      <w:r w:rsidRPr="00830A39">
        <w:rPr>
          <w:b/>
          <w:bCs/>
        </w:rPr>
        <w:t>сессии «Роль социального бизнеса в экономике страны»</w:t>
      </w:r>
      <w:bookmarkEnd w:id="1"/>
      <w:r w:rsidRPr="00830A39">
        <w:rPr>
          <w:b/>
          <w:bCs/>
        </w:rPr>
        <w:t xml:space="preserve"> Петербургского международного экономического форума (ПМЭФ-2025), который проходит в Санкт-Петербурге с 18 по 21 июня. Участники обсудили, каковы перспективы развития социального предпринимательства в России, какие меры государственной поддержки социального предпринимательства существуют в нашей стране, как крупный бизнес взаимодействует с социально-ориентированными компаниями и некоммерческими организациями (НКО).</w:t>
      </w:r>
    </w:p>
    <w:p w14:paraId="6333EF78" w14:textId="77777777" w:rsidR="00830A39" w:rsidRDefault="00830A39" w:rsidP="00830A39"/>
    <w:p w14:paraId="4E321BDC" w14:textId="77777777" w:rsidR="00830A39" w:rsidRDefault="00830A39" w:rsidP="00830A39">
      <w:r>
        <w:t xml:space="preserve">Генеральный директор АНО «Энергия развития» (входит в контур управления госкорпорации «Росатом») </w:t>
      </w:r>
      <w:r w:rsidRPr="00830A39">
        <w:rPr>
          <w:b/>
          <w:bCs/>
        </w:rPr>
        <w:t xml:space="preserve">Ольга </w:t>
      </w:r>
      <w:proofErr w:type="spellStart"/>
      <w:r w:rsidRPr="00830A39">
        <w:rPr>
          <w:b/>
          <w:bCs/>
        </w:rPr>
        <w:t>Шкабардня</w:t>
      </w:r>
      <w:proofErr w:type="spellEnd"/>
      <w:r>
        <w:t xml:space="preserve"> представила проекты в сфере корпоративной социальной ответственности и поделилась опытом поддержки социального предпринимательства в атомных городах. Она отметила, что социальное предпринимательство, бизнес, построенный на ценностях, нуждается в поддержке, особенно в малых городах и отдаленных регионах. </w:t>
      </w:r>
    </w:p>
    <w:p w14:paraId="52824ED6" w14:textId="77777777" w:rsidR="00830A39" w:rsidRDefault="00830A39" w:rsidP="00830A39"/>
    <w:p w14:paraId="5A76AAC1" w14:textId="6603E0B3" w:rsidR="00830A39" w:rsidRDefault="00830A39" w:rsidP="00830A39">
      <w:proofErr w:type="gramStart"/>
      <w:r>
        <w:t>«”Росатом</w:t>
      </w:r>
      <w:proofErr w:type="gramEnd"/>
      <w:r>
        <w:t>” поддерживает социальные предпринимательские инициативы. Например, один из способов грантовой поддержки – “Экологический акселератор”, второй сезон которого проходит прямо сейчас (в нем участвуют проекты и действующие бизнесы, связанные с экологией или имеющие потенциал для снижения воздействия на окружающую среду). В программе акселератора – обучающий курс по предпринимательству. Темы социального предпринимательства мы включаем во всех образовательные программы, проводимые в последние годы, потому что одна из задач “Росатома” – развитие НКО и поиск инструментов для их</w:t>
      </w:r>
      <w:r>
        <w:t xml:space="preserve"> </w:t>
      </w:r>
      <w:r>
        <w:t xml:space="preserve">коммерциализации. Мы считаем, что для стабильной работы НКО у них должны быть навыки и наличие экспертов в команде, которые могут развивать деятельность в том числе и через предпринимательские инициативы», – сказала </w:t>
      </w:r>
      <w:r w:rsidRPr="00830A39">
        <w:rPr>
          <w:b/>
          <w:bCs/>
        </w:rPr>
        <w:t xml:space="preserve">Ольга </w:t>
      </w:r>
      <w:proofErr w:type="spellStart"/>
      <w:r w:rsidRPr="00830A39">
        <w:rPr>
          <w:b/>
          <w:bCs/>
        </w:rPr>
        <w:t>Шкабардня</w:t>
      </w:r>
      <w:proofErr w:type="spellEnd"/>
      <w:r>
        <w:t>.</w:t>
      </w:r>
    </w:p>
    <w:p w14:paraId="158197FD" w14:textId="77777777" w:rsidR="00830A39" w:rsidRDefault="00830A39" w:rsidP="00830A39"/>
    <w:p w14:paraId="27B091A3" w14:textId="3DD01842" w:rsidR="00830A39" w:rsidRDefault="00830A39" w:rsidP="00830A39">
      <w:pPr>
        <w:rPr>
          <w:highlight w:val="white"/>
        </w:rPr>
      </w:pPr>
      <w:r>
        <w:t xml:space="preserve">По словам спикера, в России больше 30 городов присутствия «Росатома», и госкорпорация считаем важным, чтобы в каждом из них были локальные центры экспертизы по добровольчеству, социальному проектированию, </w:t>
      </w:r>
      <w:proofErr w:type="spellStart"/>
      <w:r>
        <w:t>франд</w:t>
      </w:r>
      <w:r>
        <w:t>р</w:t>
      </w:r>
      <w:r>
        <w:t>айзингу</w:t>
      </w:r>
      <w:proofErr w:type="spellEnd"/>
      <w:r>
        <w:t>, развитию креативных индустрий, реализации комплексных экологических программ. «Все те инициативы, которые мы развиваем совместно с федеральными партнерами, способствуют решению этой задачи. Большую работу ведем, например, с </w:t>
      </w:r>
      <w:r>
        <w:rPr>
          <w:highlight w:val="white"/>
        </w:rPr>
        <w:t>Ассоциацией</w:t>
      </w:r>
      <w:r>
        <w:t xml:space="preserve"> «</w:t>
      </w:r>
      <w:proofErr w:type="spellStart"/>
      <w:r>
        <w:t>Добро.рф</w:t>
      </w:r>
      <w:proofErr w:type="spellEnd"/>
      <w:r>
        <w:t xml:space="preserve">» в части развития центров, которые могут в перспективе стать такими центрами экспертизы и системного развития социальной активности в атомных городах. В прошлом году </w:t>
      </w:r>
      <w:r>
        <w:rPr>
          <w:highlight w:val="white"/>
        </w:rPr>
        <w:t>в атомных городах было открыто 17 таких центров, и совместно с Ассоциацией в 22 городах был дан старт программам социальной активности»</w:t>
      </w:r>
      <w:r>
        <w:t xml:space="preserve">, – подчеркнула </w:t>
      </w:r>
      <w:r w:rsidRPr="00830A39">
        <w:rPr>
          <w:b/>
          <w:bCs/>
        </w:rPr>
        <w:t xml:space="preserve">Ольга </w:t>
      </w:r>
      <w:proofErr w:type="spellStart"/>
      <w:r w:rsidRPr="00830A39">
        <w:rPr>
          <w:b/>
          <w:bCs/>
        </w:rPr>
        <w:t>Шкабардня</w:t>
      </w:r>
      <w:proofErr w:type="spellEnd"/>
      <w:r>
        <w:t>.</w:t>
      </w:r>
    </w:p>
    <w:p w14:paraId="3BCFF40E" w14:textId="77777777" w:rsidR="00830A39" w:rsidRDefault="00830A39" w:rsidP="00830A39">
      <w:pPr>
        <w:rPr>
          <w:highlight w:val="white"/>
        </w:rPr>
      </w:pPr>
    </w:p>
    <w:p w14:paraId="33D28EC2" w14:textId="77777777" w:rsidR="00830A39" w:rsidRDefault="00830A39" w:rsidP="00830A39">
      <w:pPr>
        <w:rPr>
          <w:highlight w:val="white"/>
        </w:rPr>
      </w:pPr>
      <w:r>
        <w:rPr>
          <w:highlight w:val="white"/>
        </w:rPr>
        <w:lastRenderedPageBreak/>
        <w:t xml:space="preserve">Также на площадке ПМЭФ-2025 состоялось заседание рабочей группы по развитию креативных индустрий и акселерации новых российских брендов. Участники обсудили, как поддержка местных талантов и брендов через креативные инициативы и маркетинговые стратегии может помочь в создании положительного имиджа и привлечении внимания к уникальным культурным и инновационным достижениям страны. В ходе заседания был представлен проект «Росатома» «Творцы атомных городов». Проект поддерживает народные художественные промыслы и творческие мастерские из городов присутствия госкорпорации, помогает транслировать идентичность места через локальные ремесла и ручной труд. Онлайн-витрина - rosatomcreators.ru - дает возможность мастерам выйти на новые рынки реализации, сотрудничество с Агентством стратегических инициатив и </w:t>
      </w:r>
      <w:proofErr w:type="spellStart"/>
      <w:r>
        <w:rPr>
          <w:highlight w:val="white"/>
        </w:rPr>
        <w:t>Fashion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Hub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Russia</w:t>
      </w:r>
      <w:proofErr w:type="spellEnd"/>
      <w:r>
        <w:rPr>
          <w:highlight w:val="white"/>
        </w:rPr>
        <w:t xml:space="preserve"> позволяет надеяться на востребованность продукции как в России, так и за рубежом.</w:t>
      </w:r>
    </w:p>
    <w:p w14:paraId="2FBB81DE" w14:textId="77777777" w:rsidR="00830A39" w:rsidRDefault="00830A39" w:rsidP="00830A39">
      <w:pPr>
        <w:rPr>
          <w:highlight w:val="white"/>
        </w:rPr>
      </w:pPr>
    </w:p>
    <w:p w14:paraId="4771EFE0" w14:textId="6E0101F3" w:rsidR="00830A39" w:rsidRPr="00830A39" w:rsidRDefault="00830A39" w:rsidP="00830A39">
      <w:pPr>
        <w:rPr>
          <w:b/>
          <w:bCs/>
        </w:rPr>
      </w:pPr>
      <w:r w:rsidRPr="00830A39">
        <w:rPr>
          <w:b/>
          <w:bCs/>
        </w:rPr>
        <w:t>С</w:t>
      </w:r>
      <w:r w:rsidRPr="00830A39">
        <w:rPr>
          <w:b/>
          <w:bCs/>
        </w:rPr>
        <w:t>правк</w:t>
      </w:r>
      <w:r w:rsidRPr="00830A39">
        <w:rPr>
          <w:b/>
          <w:bCs/>
        </w:rPr>
        <w:t>а</w:t>
      </w:r>
      <w:r w:rsidRPr="00830A39">
        <w:rPr>
          <w:b/>
          <w:bCs/>
        </w:rPr>
        <w:t>:</w:t>
      </w:r>
    </w:p>
    <w:p w14:paraId="790C3020" w14:textId="77777777" w:rsidR="00830A39" w:rsidRPr="00830A39" w:rsidRDefault="00830A39" w:rsidP="00830A39">
      <w:pPr>
        <w:rPr>
          <w:b/>
          <w:bCs/>
        </w:rPr>
      </w:pPr>
    </w:p>
    <w:p w14:paraId="639F2DF7" w14:textId="77777777" w:rsidR="00830A39" w:rsidRDefault="00830A39" w:rsidP="00830A39">
      <w:r>
        <w:t xml:space="preserve">Корпоративное </w:t>
      </w:r>
      <w:proofErr w:type="spellStart"/>
      <w:r>
        <w:t>волонтерство</w:t>
      </w:r>
      <w:proofErr w:type="spellEnd"/>
      <w:r>
        <w:t xml:space="preserve"> развивается в «Росатоме» на системной основе с 2018 года. Работа ведется по пяти приоритетным направлениям: «Сохранение окружающей среды»; «Поддержка социально незащищенных слоев населения и ветеранов»; «Поддержка здорового образа жизни»; «Профориентация и наставничество»; «Интеллектуальное </w:t>
      </w:r>
      <w:proofErr w:type="spellStart"/>
      <w:r>
        <w:t>волонтерство</w:t>
      </w:r>
      <w:proofErr w:type="spellEnd"/>
      <w:r>
        <w:t>». Госкорпорация оказывает содействие всем предприятиям, где добровольческую деятельность курируют координаторы движения, а также волонтеры-лидеры. В отрасли действует неформальное объединение «Волонтеры Росатома», к которому может присоединиться каждый сотрудник.</w:t>
      </w:r>
    </w:p>
    <w:p w14:paraId="6CB33DC3" w14:textId="77777777" w:rsidR="00830A39" w:rsidRDefault="00830A39" w:rsidP="00830A39"/>
    <w:p w14:paraId="3355444C" w14:textId="77777777" w:rsidR="00830A39" w:rsidRDefault="00830A39" w:rsidP="00830A39">
      <w:r w:rsidRPr="00830A39">
        <w:rPr>
          <w:b/>
          <w:bCs/>
        </w:rPr>
        <w:t>АНО «Энергия развития»</w:t>
      </w:r>
      <w:r>
        <w:t xml:space="preserve"> – автономная некоммерческая организация по развитию добровольчества (</w:t>
      </w:r>
      <w:proofErr w:type="spellStart"/>
      <w:r>
        <w:t>волонтерства</w:t>
      </w:r>
      <w:proofErr w:type="spellEnd"/>
      <w:r>
        <w:t xml:space="preserve">) и социальных инициатив в контуре управления госкорпорации «Росатом». Реализует проекты в сфере развития корпоративного </w:t>
      </w:r>
      <w:proofErr w:type="spellStart"/>
      <w:r>
        <w:t>волонтерства</w:t>
      </w:r>
      <w:proofErr w:type="spellEnd"/>
      <w:r>
        <w:t>, работы с НКО, экологических практик, креативных индустрий, новых возможностей для досуга и социальной активности, формирования методологической базы для реализации КСО-проектов.</w:t>
      </w:r>
    </w:p>
    <w:p w14:paraId="6929E528" w14:textId="77777777" w:rsidR="00830A39" w:rsidRDefault="00830A39" w:rsidP="00830A39"/>
    <w:p w14:paraId="07492FAA" w14:textId="169EE1E7" w:rsidR="00830A39" w:rsidRDefault="00830A39" w:rsidP="00830A39">
      <w:r w:rsidRPr="00830A39">
        <w:rPr>
          <w:b/>
          <w:bCs/>
        </w:rPr>
        <w:t>Петербургский международный экономический форум (ПМЭФ)</w:t>
      </w:r>
      <w:r>
        <w:t> – одно из важнейших событий в экономическом пространстве СНГ. Оператором мероприятия является фонд «</w:t>
      </w:r>
      <w:proofErr w:type="spellStart"/>
      <w:r>
        <w:t>Росконгресс</w:t>
      </w:r>
      <w:proofErr w:type="spellEnd"/>
      <w:r>
        <w:t>», форум проходит ежегодно, начиная с 1997 года. ПМЭФ зарекомендовал себя в качестве ключевого глобального мероприятия, на котором в прикладном ключе обсуждаются современные экономические проблемы, стоящие перед Россией, развивающимися рынками и миром в целом, принимаются практические решения, запускаются инновационные масштабные проекты и получают реальные очертания новые подходы к адаптации мировой экономики к современным условиям. В 2024 году в форуме приняли участие более 21800 человек из 139 стран, а сумма подписанных соглашений превысила 6,49 трлн рублей. Главная тема ПМЭФ-2025 – «Общие ценности – основа роста в многополярном мире». Программа насчитывает более 150 мероприятий в различных форматах, в том числе пленарное заседание, стратегические сессии, дискуссии и деловые завтраки. Страной-гостем форума в этом году станет королевство Бахрейн.</w:t>
      </w:r>
    </w:p>
    <w:p w14:paraId="1DB6311A" w14:textId="77777777" w:rsidR="00830A39" w:rsidRDefault="00830A39" w:rsidP="00830A39"/>
    <w:p w14:paraId="71866997" w14:textId="77777777" w:rsidR="00830A39" w:rsidRDefault="00830A39" w:rsidP="00830A39">
      <w: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уровня доступности медицины, развитие инфраструктуры. Предприятия госкорпорации «Росатом» принимают активное участие в этой работе.</w:t>
      </w:r>
    </w:p>
    <w:p w14:paraId="4C8DBA12" w14:textId="77777777" w:rsidR="00830A39" w:rsidRDefault="00830A39" w:rsidP="00830A39"/>
    <w:p w14:paraId="672B5F0E" w14:textId="06AEADFC" w:rsidR="00D54720" w:rsidRPr="004F5239" w:rsidRDefault="00D54720" w:rsidP="00830A39">
      <w:pPr>
        <w:jc w:val="center"/>
      </w:pPr>
    </w:p>
    <w:sectPr w:rsidR="00D54720" w:rsidRPr="004F5239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893E9" w14:textId="77777777" w:rsidR="00462A66" w:rsidRDefault="00462A66">
      <w:r>
        <w:separator/>
      </w:r>
    </w:p>
  </w:endnote>
  <w:endnote w:type="continuationSeparator" w:id="0">
    <w:p w14:paraId="22441CB9" w14:textId="77777777" w:rsidR="00462A66" w:rsidRDefault="0046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082C" w14:textId="77777777" w:rsidR="00462A66" w:rsidRDefault="00462A66">
      <w:r>
        <w:separator/>
      </w:r>
    </w:p>
  </w:footnote>
  <w:footnote w:type="continuationSeparator" w:id="0">
    <w:p w14:paraId="3FB445D8" w14:textId="77777777" w:rsidR="00462A66" w:rsidRDefault="0046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1464E"/>
    <w:rsid w:val="00015E16"/>
    <w:rsid w:val="0002009D"/>
    <w:rsid w:val="0002071C"/>
    <w:rsid w:val="00020783"/>
    <w:rsid w:val="0002183A"/>
    <w:rsid w:val="0002434A"/>
    <w:rsid w:val="000264FB"/>
    <w:rsid w:val="000266EF"/>
    <w:rsid w:val="00031D60"/>
    <w:rsid w:val="00035C72"/>
    <w:rsid w:val="00036903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7B3F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C25F3"/>
    <w:rsid w:val="000C2E4D"/>
    <w:rsid w:val="000C3DD9"/>
    <w:rsid w:val="000C482B"/>
    <w:rsid w:val="000C4DAA"/>
    <w:rsid w:val="000D1A0A"/>
    <w:rsid w:val="000D35E5"/>
    <w:rsid w:val="000D46EA"/>
    <w:rsid w:val="000E346F"/>
    <w:rsid w:val="000E7184"/>
    <w:rsid w:val="000F158D"/>
    <w:rsid w:val="000F28EA"/>
    <w:rsid w:val="000F4447"/>
    <w:rsid w:val="000F5F70"/>
    <w:rsid w:val="000F67B7"/>
    <w:rsid w:val="00100588"/>
    <w:rsid w:val="00102D27"/>
    <w:rsid w:val="00105E59"/>
    <w:rsid w:val="00111EA2"/>
    <w:rsid w:val="001156A1"/>
    <w:rsid w:val="00120623"/>
    <w:rsid w:val="001209B0"/>
    <w:rsid w:val="0012358B"/>
    <w:rsid w:val="00124FEE"/>
    <w:rsid w:val="0012716A"/>
    <w:rsid w:val="0013522A"/>
    <w:rsid w:val="00137782"/>
    <w:rsid w:val="0014271C"/>
    <w:rsid w:val="00143365"/>
    <w:rsid w:val="00150381"/>
    <w:rsid w:val="001533E7"/>
    <w:rsid w:val="00154FA2"/>
    <w:rsid w:val="00155482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B0775"/>
    <w:rsid w:val="001B46CF"/>
    <w:rsid w:val="001B54E7"/>
    <w:rsid w:val="001B7314"/>
    <w:rsid w:val="001C0DAA"/>
    <w:rsid w:val="001C2D7C"/>
    <w:rsid w:val="001C31E8"/>
    <w:rsid w:val="001C5F70"/>
    <w:rsid w:val="001C673B"/>
    <w:rsid w:val="001D6631"/>
    <w:rsid w:val="001E18BC"/>
    <w:rsid w:val="001E36B6"/>
    <w:rsid w:val="001E5177"/>
    <w:rsid w:val="001F03B9"/>
    <w:rsid w:val="001F1996"/>
    <w:rsid w:val="001F1A75"/>
    <w:rsid w:val="001F1BFE"/>
    <w:rsid w:val="001F3B07"/>
    <w:rsid w:val="001F5AD7"/>
    <w:rsid w:val="001F622F"/>
    <w:rsid w:val="00200487"/>
    <w:rsid w:val="00213034"/>
    <w:rsid w:val="002139D3"/>
    <w:rsid w:val="00217D2E"/>
    <w:rsid w:val="00220D03"/>
    <w:rsid w:val="00230D5C"/>
    <w:rsid w:val="002357A0"/>
    <w:rsid w:val="00237878"/>
    <w:rsid w:val="002406EC"/>
    <w:rsid w:val="00241F79"/>
    <w:rsid w:val="00243E30"/>
    <w:rsid w:val="002457A5"/>
    <w:rsid w:val="00247350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07FB"/>
    <w:rsid w:val="002A3D5A"/>
    <w:rsid w:val="002A5120"/>
    <w:rsid w:val="002A751F"/>
    <w:rsid w:val="002B1FA5"/>
    <w:rsid w:val="002C0ACA"/>
    <w:rsid w:val="002C1B9B"/>
    <w:rsid w:val="002C2E90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520B"/>
    <w:rsid w:val="002E5C63"/>
    <w:rsid w:val="002E5D2B"/>
    <w:rsid w:val="002E5DCD"/>
    <w:rsid w:val="002F1342"/>
    <w:rsid w:val="002F16AC"/>
    <w:rsid w:val="002F1C3F"/>
    <w:rsid w:val="002F2CC6"/>
    <w:rsid w:val="002F2FCD"/>
    <w:rsid w:val="002F705E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3FF7"/>
    <w:rsid w:val="00386A79"/>
    <w:rsid w:val="00386B39"/>
    <w:rsid w:val="00392031"/>
    <w:rsid w:val="003A2C29"/>
    <w:rsid w:val="003A4EE5"/>
    <w:rsid w:val="003A59AE"/>
    <w:rsid w:val="003A5D1B"/>
    <w:rsid w:val="003B220E"/>
    <w:rsid w:val="003B3616"/>
    <w:rsid w:val="003B454A"/>
    <w:rsid w:val="003B5915"/>
    <w:rsid w:val="003C610C"/>
    <w:rsid w:val="003C6FE9"/>
    <w:rsid w:val="003D2ABC"/>
    <w:rsid w:val="003D4D61"/>
    <w:rsid w:val="003E1378"/>
    <w:rsid w:val="003E1606"/>
    <w:rsid w:val="003E26F1"/>
    <w:rsid w:val="003E3B60"/>
    <w:rsid w:val="003E3D4C"/>
    <w:rsid w:val="003E41AC"/>
    <w:rsid w:val="003E58E8"/>
    <w:rsid w:val="003E5CCD"/>
    <w:rsid w:val="003E6405"/>
    <w:rsid w:val="003E7CB7"/>
    <w:rsid w:val="003F19E0"/>
    <w:rsid w:val="003F1A47"/>
    <w:rsid w:val="003F222F"/>
    <w:rsid w:val="003F258F"/>
    <w:rsid w:val="003F5AC4"/>
    <w:rsid w:val="004008EA"/>
    <w:rsid w:val="00407C11"/>
    <w:rsid w:val="00413F37"/>
    <w:rsid w:val="00420CE7"/>
    <w:rsid w:val="00424EB6"/>
    <w:rsid w:val="00425555"/>
    <w:rsid w:val="00430244"/>
    <w:rsid w:val="004305D9"/>
    <w:rsid w:val="004316E7"/>
    <w:rsid w:val="00431A08"/>
    <w:rsid w:val="00434487"/>
    <w:rsid w:val="00436BA3"/>
    <w:rsid w:val="0044046A"/>
    <w:rsid w:val="00441EA3"/>
    <w:rsid w:val="00443A2D"/>
    <w:rsid w:val="004445A8"/>
    <w:rsid w:val="004446B1"/>
    <w:rsid w:val="004455B7"/>
    <w:rsid w:val="00446D48"/>
    <w:rsid w:val="00451AE6"/>
    <w:rsid w:val="00453419"/>
    <w:rsid w:val="0045616D"/>
    <w:rsid w:val="004573C5"/>
    <w:rsid w:val="00461C4E"/>
    <w:rsid w:val="00462A66"/>
    <w:rsid w:val="004653F1"/>
    <w:rsid w:val="0046788E"/>
    <w:rsid w:val="00472D9E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36B9"/>
    <w:rsid w:val="004A7C5E"/>
    <w:rsid w:val="004B2D6B"/>
    <w:rsid w:val="004B3239"/>
    <w:rsid w:val="004C3FA0"/>
    <w:rsid w:val="004C49FC"/>
    <w:rsid w:val="004D0398"/>
    <w:rsid w:val="004D1A05"/>
    <w:rsid w:val="004D1D3E"/>
    <w:rsid w:val="004D30A8"/>
    <w:rsid w:val="004D6C96"/>
    <w:rsid w:val="004E55CC"/>
    <w:rsid w:val="004E67C9"/>
    <w:rsid w:val="004F2187"/>
    <w:rsid w:val="004F2A1D"/>
    <w:rsid w:val="004F5239"/>
    <w:rsid w:val="004F6C87"/>
    <w:rsid w:val="004F6DEA"/>
    <w:rsid w:val="004F70E3"/>
    <w:rsid w:val="004F7E19"/>
    <w:rsid w:val="00503397"/>
    <w:rsid w:val="005036B5"/>
    <w:rsid w:val="00504699"/>
    <w:rsid w:val="0050668C"/>
    <w:rsid w:val="00507ADC"/>
    <w:rsid w:val="00510298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23FF2"/>
    <w:rsid w:val="00527B85"/>
    <w:rsid w:val="00537CEA"/>
    <w:rsid w:val="0054388F"/>
    <w:rsid w:val="005438BE"/>
    <w:rsid w:val="00547C38"/>
    <w:rsid w:val="00552BD6"/>
    <w:rsid w:val="005544D9"/>
    <w:rsid w:val="00554B57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573"/>
    <w:rsid w:val="005871A1"/>
    <w:rsid w:val="00587C2F"/>
    <w:rsid w:val="005914FF"/>
    <w:rsid w:val="00591795"/>
    <w:rsid w:val="005A0EDB"/>
    <w:rsid w:val="005A1484"/>
    <w:rsid w:val="005A15CE"/>
    <w:rsid w:val="005B265A"/>
    <w:rsid w:val="005B2B5E"/>
    <w:rsid w:val="005C0213"/>
    <w:rsid w:val="005C5079"/>
    <w:rsid w:val="005C56EF"/>
    <w:rsid w:val="005C5E82"/>
    <w:rsid w:val="005D0CC6"/>
    <w:rsid w:val="005D4DDE"/>
    <w:rsid w:val="005D5B30"/>
    <w:rsid w:val="005D5E41"/>
    <w:rsid w:val="005D61A7"/>
    <w:rsid w:val="005E1A53"/>
    <w:rsid w:val="005E4941"/>
    <w:rsid w:val="005E5209"/>
    <w:rsid w:val="005E5F4F"/>
    <w:rsid w:val="005F056F"/>
    <w:rsid w:val="005F307C"/>
    <w:rsid w:val="005F5785"/>
    <w:rsid w:val="005F657E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5D32"/>
    <w:rsid w:val="006664EE"/>
    <w:rsid w:val="00666C7E"/>
    <w:rsid w:val="00670B08"/>
    <w:rsid w:val="00673D8F"/>
    <w:rsid w:val="00676C03"/>
    <w:rsid w:val="00676CFB"/>
    <w:rsid w:val="00682280"/>
    <w:rsid w:val="006835B8"/>
    <w:rsid w:val="00690CA5"/>
    <w:rsid w:val="006939C6"/>
    <w:rsid w:val="00695E03"/>
    <w:rsid w:val="006967D2"/>
    <w:rsid w:val="006A67A3"/>
    <w:rsid w:val="006A6C2B"/>
    <w:rsid w:val="006B05A2"/>
    <w:rsid w:val="006B1E87"/>
    <w:rsid w:val="006B51B0"/>
    <w:rsid w:val="006B5D9D"/>
    <w:rsid w:val="006B6642"/>
    <w:rsid w:val="006C37BE"/>
    <w:rsid w:val="006C4C20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1031B"/>
    <w:rsid w:val="0071111B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86376"/>
    <w:rsid w:val="00787FD9"/>
    <w:rsid w:val="0079067E"/>
    <w:rsid w:val="00791C1F"/>
    <w:rsid w:val="00792467"/>
    <w:rsid w:val="00792542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6F54"/>
    <w:rsid w:val="007D19C4"/>
    <w:rsid w:val="007D2327"/>
    <w:rsid w:val="007D288C"/>
    <w:rsid w:val="007E35CB"/>
    <w:rsid w:val="007E58A0"/>
    <w:rsid w:val="007E69DB"/>
    <w:rsid w:val="007F0BF3"/>
    <w:rsid w:val="007F432C"/>
    <w:rsid w:val="008016C0"/>
    <w:rsid w:val="0080357B"/>
    <w:rsid w:val="0081454C"/>
    <w:rsid w:val="00820FB1"/>
    <w:rsid w:val="008235EA"/>
    <w:rsid w:val="00830A39"/>
    <w:rsid w:val="00832B5F"/>
    <w:rsid w:val="00834B18"/>
    <w:rsid w:val="00835138"/>
    <w:rsid w:val="0083607C"/>
    <w:rsid w:val="00841376"/>
    <w:rsid w:val="00841B82"/>
    <w:rsid w:val="00842296"/>
    <w:rsid w:val="008463D4"/>
    <w:rsid w:val="00856DFB"/>
    <w:rsid w:val="008577EC"/>
    <w:rsid w:val="00857D96"/>
    <w:rsid w:val="008705B9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4077"/>
    <w:rsid w:val="008A674D"/>
    <w:rsid w:val="008B0115"/>
    <w:rsid w:val="008B01C2"/>
    <w:rsid w:val="008B2EBB"/>
    <w:rsid w:val="008B5593"/>
    <w:rsid w:val="008B55B1"/>
    <w:rsid w:val="008B6E7D"/>
    <w:rsid w:val="008B7FFB"/>
    <w:rsid w:val="008C006D"/>
    <w:rsid w:val="008C118D"/>
    <w:rsid w:val="008C412F"/>
    <w:rsid w:val="008C6A1C"/>
    <w:rsid w:val="008C7006"/>
    <w:rsid w:val="008D2E0A"/>
    <w:rsid w:val="008D2F53"/>
    <w:rsid w:val="008D334D"/>
    <w:rsid w:val="008D521F"/>
    <w:rsid w:val="008D5597"/>
    <w:rsid w:val="008D77C1"/>
    <w:rsid w:val="008E0AB4"/>
    <w:rsid w:val="008E0DF9"/>
    <w:rsid w:val="008E55DD"/>
    <w:rsid w:val="008E66DF"/>
    <w:rsid w:val="008F5A8B"/>
    <w:rsid w:val="008F6384"/>
    <w:rsid w:val="0090000E"/>
    <w:rsid w:val="009023A2"/>
    <w:rsid w:val="00902B37"/>
    <w:rsid w:val="00902C62"/>
    <w:rsid w:val="00903EB0"/>
    <w:rsid w:val="00905A01"/>
    <w:rsid w:val="00906391"/>
    <w:rsid w:val="00914149"/>
    <w:rsid w:val="00914AC1"/>
    <w:rsid w:val="009168E0"/>
    <w:rsid w:val="009174D7"/>
    <w:rsid w:val="00922643"/>
    <w:rsid w:val="00932570"/>
    <w:rsid w:val="0093279B"/>
    <w:rsid w:val="00934D2D"/>
    <w:rsid w:val="009351C6"/>
    <w:rsid w:val="00935F9A"/>
    <w:rsid w:val="00936CA2"/>
    <w:rsid w:val="00937660"/>
    <w:rsid w:val="009414EE"/>
    <w:rsid w:val="009422EB"/>
    <w:rsid w:val="00943530"/>
    <w:rsid w:val="00943AB0"/>
    <w:rsid w:val="00943AE9"/>
    <w:rsid w:val="00947AD0"/>
    <w:rsid w:val="0095569D"/>
    <w:rsid w:val="00956191"/>
    <w:rsid w:val="00957206"/>
    <w:rsid w:val="00957239"/>
    <w:rsid w:val="00961BC7"/>
    <w:rsid w:val="009641E5"/>
    <w:rsid w:val="00970256"/>
    <w:rsid w:val="00972752"/>
    <w:rsid w:val="0097308A"/>
    <w:rsid w:val="0097693A"/>
    <w:rsid w:val="009770CA"/>
    <w:rsid w:val="00980377"/>
    <w:rsid w:val="00991F26"/>
    <w:rsid w:val="009937CB"/>
    <w:rsid w:val="009941C2"/>
    <w:rsid w:val="009941E2"/>
    <w:rsid w:val="00997F11"/>
    <w:rsid w:val="009A1758"/>
    <w:rsid w:val="009A38FB"/>
    <w:rsid w:val="009B2BB5"/>
    <w:rsid w:val="009B3136"/>
    <w:rsid w:val="009B3E7E"/>
    <w:rsid w:val="009B48CC"/>
    <w:rsid w:val="009C141D"/>
    <w:rsid w:val="009C1805"/>
    <w:rsid w:val="009C6F20"/>
    <w:rsid w:val="009D5CB7"/>
    <w:rsid w:val="009D7F37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20117"/>
    <w:rsid w:val="00A221C0"/>
    <w:rsid w:val="00A25227"/>
    <w:rsid w:val="00A27C2B"/>
    <w:rsid w:val="00A31690"/>
    <w:rsid w:val="00A31743"/>
    <w:rsid w:val="00A33C78"/>
    <w:rsid w:val="00A347DF"/>
    <w:rsid w:val="00A420B0"/>
    <w:rsid w:val="00A42F71"/>
    <w:rsid w:val="00A459D5"/>
    <w:rsid w:val="00A514EF"/>
    <w:rsid w:val="00A52E6B"/>
    <w:rsid w:val="00A573C8"/>
    <w:rsid w:val="00A61103"/>
    <w:rsid w:val="00A61425"/>
    <w:rsid w:val="00A62E95"/>
    <w:rsid w:val="00A632CF"/>
    <w:rsid w:val="00A64FFE"/>
    <w:rsid w:val="00A67BBF"/>
    <w:rsid w:val="00A73784"/>
    <w:rsid w:val="00A748C2"/>
    <w:rsid w:val="00A8792D"/>
    <w:rsid w:val="00A91A68"/>
    <w:rsid w:val="00A93B16"/>
    <w:rsid w:val="00A9484D"/>
    <w:rsid w:val="00A95188"/>
    <w:rsid w:val="00AA4F21"/>
    <w:rsid w:val="00AA50A3"/>
    <w:rsid w:val="00AA511A"/>
    <w:rsid w:val="00AA5918"/>
    <w:rsid w:val="00AA5AB1"/>
    <w:rsid w:val="00AB39CA"/>
    <w:rsid w:val="00AB605D"/>
    <w:rsid w:val="00AC1B53"/>
    <w:rsid w:val="00AC21F2"/>
    <w:rsid w:val="00AC6C9F"/>
    <w:rsid w:val="00AD240B"/>
    <w:rsid w:val="00AD2D38"/>
    <w:rsid w:val="00AD5F79"/>
    <w:rsid w:val="00AE1AE8"/>
    <w:rsid w:val="00AE473A"/>
    <w:rsid w:val="00AE5C2F"/>
    <w:rsid w:val="00AF1234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75F4"/>
    <w:rsid w:val="00B236E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61A50"/>
    <w:rsid w:val="00B6693C"/>
    <w:rsid w:val="00B67D47"/>
    <w:rsid w:val="00B71A00"/>
    <w:rsid w:val="00B71A7A"/>
    <w:rsid w:val="00B72299"/>
    <w:rsid w:val="00B754E5"/>
    <w:rsid w:val="00B760A6"/>
    <w:rsid w:val="00B7639A"/>
    <w:rsid w:val="00B80FB1"/>
    <w:rsid w:val="00B81BFC"/>
    <w:rsid w:val="00B82346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0AAA"/>
    <w:rsid w:val="00C41066"/>
    <w:rsid w:val="00C43367"/>
    <w:rsid w:val="00C460C5"/>
    <w:rsid w:val="00C5227D"/>
    <w:rsid w:val="00C60D6B"/>
    <w:rsid w:val="00C621FE"/>
    <w:rsid w:val="00C62E07"/>
    <w:rsid w:val="00C67784"/>
    <w:rsid w:val="00C70469"/>
    <w:rsid w:val="00C73ED4"/>
    <w:rsid w:val="00C74328"/>
    <w:rsid w:val="00C805A9"/>
    <w:rsid w:val="00C849D1"/>
    <w:rsid w:val="00C876A0"/>
    <w:rsid w:val="00C9239B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6010"/>
    <w:rsid w:val="00CB0925"/>
    <w:rsid w:val="00CB55FA"/>
    <w:rsid w:val="00CB7026"/>
    <w:rsid w:val="00CB7797"/>
    <w:rsid w:val="00CC02E4"/>
    <w:rsid w:val="00CC3DDC"/>
    <w:rsid w:val="00CC4EEA"/>
    <w:rsid w:val="00CD34F8"/>
    <w:rsid w:val="00CD69FB"/>
    <w:rsid w:val="00CD6CE3"/>
    <w:rsid w:val="00CE323F"/>
    <w:rsid w:val="00CE51E3"/>
    <w:rsid w:val="00CE5263"/>
    <w:rsid w:val="00CE5CFD"/>
    <w:rsid w:val="00CE6513"/>
    <w:rsid w:val="00CE7582"/>
    <w:rsid w:val="00CF43FC"/>
    <w:rsid w:val="00CF51F2"/>
    <w:rsid w:val="00CF587A"/>
    <w:rsid w:val="00CF759C"/>
    <w:rsid w:val="00D0013E"/>
    <w:rsid w:val="00D00E4E"/>
    <w:rsid w:val="00D02248"/>
    <w:rsid w:val="00D03078"/>
    <w:rsid w:val="00D045A5"/>
    <w:rsid w:val="00D0571F"/>
    <w:rsid w:val="00D05F10"/>
    <w:rsid w:val="00D06754"/>
    <w:rsid w:val="00D06C74"/>
    <w:rsid w:val="00D07B60"/>
    <w:rsid w:val="00D07E18"/>
    <w:rsid w:val="00D14466"/>
    <w:rsid w:val="00D16B1A"/>
    <w:rsid w:val="00D20F8D"/>
    <w:rsid w:val="00D215BC"/>
    <w:rsid w:val="00D23C54"/>
    <w:rsid w:val="00D242BC"/>
    <w:rsid w:val="00D252DE"/>
    <w:rsid w:val="00D26511"/>
    <w:rsid w:val="00D273A9"/>
    <w:rsid w:val="00D3091A"/>
    <w:rsid w:val="00D30B3B"/>
    <w:rsid w:val="00D3255D"/>
    <w:rsid w:val="00D41360"/>
    <w:rsid w:val="00D42A60"/>
    <w:rsid w:val="00D445A0"/>
    <w:rsid w:val="00D46A52"/>
    <w:rsid w:val="00D46BB8"/>
    <w:rsid w:val="00D474C6"/>
    <w:rsid w:val="00D47587"/>
    <w:rsid w:val="00D51EAB"/>
    <w:rsid w:val="00D52611"/>
    <w:rsid w:val="00D54720"/>
    <w:rsid w:val="00D5743D"/>
    <w:rsid w:val="00D60BD0"/>
    <w:rsid w:val="00D63E36"/>
    <w:rsid w:val="00D66977"/>
    <w:rsid w:val="00D704D8"/>
    <w:rsid w:val="00D70DFA"/>
    <w:rsid w:val="00D73165"/>
    <w:rsid w:val="00D74FDA"/>
    <w:rsid w:val="00D75981"/>
    <w:rsid w:val="00D801AF"/>
    <w:rsid w:val="00D86FA9"/>
    <w:rsid w:val="00D9140F"/>
    <w:rsid w:val="00D955E1"/>
    <w:rsid w:val="00DA0058"/>
    <w:rsid w:val="00DA109D"/>
    <w:rsid w:val="00DA1240"/>
    <w:rsid w:val="00DA250B"/>
    <w:rsid w:val="00DA5277"/>
    <w:rsid w:val="00DA5601"/>
    <w:rsid w:val="00DA6ABA"/>
    <w:rsid w:val="00DB1AFE"/>
    <w:rsid w:val="00DB332E"/>
    <w:rsid w:val="00DC1F89"/>
    <w:rsid w:val="00DC29CC"/>
    <w:rsid w:val="00DC3885"/>
    <w:rsid w:val="00DC67A5"/>
    <w:rsid w:val="00DD78DF"/>
    <w:rsid w:val="00DE2464"/>
    <w:rsid w:val="00DF2975"/>
    <w:rsid w:val="00DF33A9"/>
    <w:rsid w:val="00DF7898"/>
    <w:rsid w:val="00E00E1B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17F7"/>
    <w:rsid w:val="00E61B19"/>
    <w:rsid w:val="00E62E07"/>
    <w:rsid w:val="00E669F8"/>
    <w:rsid w:val="00E66FA0"/>
    <w:rsid w:val="00E70F7A"/>
    <w:rsid w:val="00E71900"/>
    <w:rsid w:val="00E72501"/>
    <w:rsid w:val="00E734CF"/>
    <w:rsid w:val="00E74062"/>
    <w:rsid w:val="00E769D8"/>
    <w:rsid w:val="00E83ABE"/>
    <w:rsid w:val="00E85C36"/>
    <w:rsid w:val="00E86612"/>
    <w:rsid w:val="00E879BD"/>
    <w:rsid w:val="00E9136E"/>
    <w:rsid w:val="00E91EDE"/>
    <w:rsid w:val="00E93325"/>
    <w:rsid w:val="00E96CA9"/>
    <w:rsid w:val="00EA2144"/>
    <w:rsid w:val="00EA447C"/>
    <w:rsid w:val="00EA6F88"/>
    <w:rsid w:val="00EB282B"/>
    <w:rsid w:val="00EB2DBD"/>
    <w:rsid w:val="00EB385D"/>
    <w:rsid w:val="00EB3A3B"/>
    <w:rsid w:val="00EB7132"/>
    <w:rsid w:val="00EC036C"/>
    <w:rsid w:val="00EC0C6F"/>
    <w:rsid w:val="00EC3AEF"/>
    <w:rsid w:val="00EC6D8B"/>
    <w:rsid w:val="00ED0F51"/>
    <w:rsid w:val="00ED3898"/>
    <w:rsid w:val="00EE0E47"/>
    <w:rsid w:val="00EE2059"/>
    <w:rsid w:val="00EE2BE2"/>
    <w:rsid w:val="00EE559B"/>
    <w:rsid w:val="00EE5EC2"/>
    <w:rsid w:val="00EF01DA"/>
    <w:rsid w:val="00EF1D9D"/>
    <w:rsid w:val="00EF2ED9"/>
    <w:rsid w:val="00EF6CD3"/>
    <w:rsid w:val="00EF6CE2"/>
    <w:rsid w:val="00EF79C4"/>
    <w:rsid w:val="00F0027E"/>
    <w:rsid w:val="00F04ECA"/>
    <w:rsid w:val="00F06FAE"/>
    <w:rsid w:val="00F07D0F"/>
    <w:rsid w:val="00F1008F"/>
    <w:rsid w:val="00F14DB9"/>
    <w:rsid w:val="00F157D9"/>
    <w:rsid w:val="00F17CAD"/>
    <w:rsid w:val="00F2301C"/>
    <w:rsid w:val="00F23BE7"/>
    <w:rsid w:val="00F2591B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90789"/>
    <w:rsid w:val="00F92F8C"/>
    <w:rsid w:val="00F93650"/>
    <w:rsid w:val="00F978F4"/>
    <w:rsid w:val="00FA3723"/>
    <w:rsid w:val="00FA3CF7"/>
    <w:rsid w:val="00FA48EF"/>
    <w:rsid w:val="00FA63D4"/>
    <w:rsid w:val="00FA7199"/>
    <w:rsid w:val="00FA765F"/>
    <w:rsid w:val="00FB0C35"/>
    <w:rsid w:val="00FB1BD7"/>
    <w:rsid w:val="00FB2CA4"/>
    <w:rsid w:val="00FB4423"/>
    <w:rsid w:val="00FC579C"/>
    <w:rsid w:val="00FD0F88"/>
    <w:rsid w:val="00FD2788"/>
    <w:rsid w:val="00FD29A1"/>
    <w:rsid w:val="00FE080C"/>
    <w:rsid w:val="00FE2B2D"/>
    <w:rsid w:val="00FE3BC3"/>
    <w:rsid w:val="00FE4539"/>
    <w:rsid w:val="00FE5117"/>
    <w:rsid w:val="00FE5130"/>
    <w:rsid w:val="00FE5FB2"/>
    <w:rsid w:val="00FF599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C40AA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40AA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Olga</cp:lastModifiedBy>
  <cp:revision>2</cp:revision>
  <dcterms:created xsi:type="dcterms:W3CDTF">2025-06-19T11:56:00Z</dcterms:created>
  <dcterms:modified xsi:type="dcterms:W3CDTF">2025-06-19T11:56:00Z</dcterms:modified>
</cp:coreProperties>
</file>