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Студенческие отряды завершили летний трудовой сезон на объектах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стройки атомной отрасли были привлечены более 1700 студентов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Студенческие отряды завершили летний трудовой сезон на объектах госкорпорации «Росатом». В течение двух летних месяцев они работали на таких значимых объектах атомной отрасли, как производственное объединение «Маяк» в Озерске, Ленинградская атомная станция в Ленинградской области, Национальный центр физики и математики (</w:t>
      </w:r>
      <w:r w:rsidDel="00000000" w:rsidR="00000000" w:rsidRPr="00000000">
        <w:rPr>
          <w:rtl w:val="0"/>
        </w:rPr>
        <w:t xml:space="preserve">НЦФМ) в Нижегородской области, завод по производству литий-ионных батарей</w:t>
      </w:r>
      <w:r w:rsidDel="00000000" w:rsidR="00000000" w:rsidRPr="00000000">
        <w:rPr>
          <w:rtl w:val="0"/>
        </w:rPr>
        <w:t xml:space="preserve"> в Калининградской области, Опытно-демонстрационный энергокомплекс в Томской области и многих других. Кроме того, участники студенческих отрядов привлечены к работе на зарубежных стройках: АЭС «Аккую» в Турции, АЭС «Эль-Дабаа» в Египте, АЭС «Руппур» в Бангладеш, АЭС «Пакш» в Венгрии и АЭС «Куданкулам» в Индии.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течение летнего трудового семестра студенческие отряды выполняли общестроительные задачи и подсобные по армированию и бетонированию. Также студенты работали с документами в производственно-технических отделах. Ежегодно количество участников студенческих строек на атомных объектах только растет.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«Самое главное, что мы продолжаем хорошую традицию, появившуюся еще в СССР, когда молодежь участвовала в судьбоносных стройках страны и помогала развиваться советским проектам. И эту эстафету мы подхватили. Если мы хотим развития общества и желаем воспитывать патриотичную молодежь, которая любит Родину, такие стройки, как “Мирный атом”, должны продолжаться», – отметил генеральный директор ПО «Маяк» Андрей Порошин.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«Студенческие отряды внесли большой вклад в реализацию проекта ЦПК “СКИФ”, выполняя арматурные, бетонные и отделочные работы. Помимо трудовой деятельности мы участвовали в спортивных и творческих мероприятиях. А главное, что студенты смогли получить представление о будущих профессиях», – сказал командир Всероссийской студенческой стройки ЦКП «СКИФ» Даниил Долгошеин.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За 16 лет стратегического </w:t>
      </w:r>
      <w:r w:rsidDel="00000000" w:rsidR="00000000" w:rsidRPr="00000000">
        <w:rPr>
          <w:rtl w:val="0"/>
        </w:rPr>
        <w:t xml:space="preserve">партнёрства</w:t>
      </w:r>
      <w:r w:rsidDel="00000000" w:rsidR="00000000" w:rsidRPr="00000000">
        <w:rPr>
          <w:rtl w:val="0"/>
        </w:rPr>
        <w:t xml:space="preserve"> через систему студенческих отрядов в «Росатоме» прошло уже более 17 тысяч ребят, 300 студентов были трудоустроены. Участники стройотрядов получают ценный практический опыт сооружения уникальных объектов. В госкорпорации создана уникальная система по привлечению студентов, в том числе действует отраслевой порядок по взаимодействию со студотрядами и ежегодный рейтинг среди принимающих организаций. В «Росатоме» ценят вклад студентов в строительство атомных объектов, за особые успехи вручают отраслевую награду – знак отличия «За вклад в развитие студенческих отрядов атомной отрасли», которая дает преимущество при трудоустройстве в организации атомной отрасли.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Кураторами студенческих строительных отрядов атомной отрасли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организацией «Российские студенческие отряды» (РСО).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16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 По итогам более 300 студентов трудоустроено в атомную отрасль.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9Ectw2mYqI9FmPZMFQGhkoonw==">CgMxLjA4AHIhMW5Ka0RKVWd1T1dlbVNTRk9ZRFZ2OTRJZENiNTVyVENO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2024-09-03T08:25:00Z</dcterms:created>
  <dc:creator>b v</dc:creator>
</cp:coreProperties>
</file>