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Специалисты научного дивизиона Росатома расширяют сотрудничество с зарубежными партнерами в области ядерной медицины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Китайско-российское совместное предприятие более 30 лет успешно реализует на азиатском рынке радионуклидную продукцию для нужд промышленности и медицины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АО «Государственный научный центр — Научно-исследовательский институт атомных реакторов» (АО «ГНЦ НИИАР», входит в научный дивизион Госкорпорации «Росатом») прошло ежегодное заседание правления и технической комиссии китайско-российского совместного предприятия «Пекинская КИАЭ — НИИАР компания радиоизотопов с ограниченной ответственностью». На нем обсудили достигнутые финансовые и производственные показатели, основные задачи на текущий год и направления развития.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Делегацию АО «ГНЦ НИИАР» возглавил руководитель предприятия Александр Тузов, китайскую сторону представлял заместитель генерального директора Китайской корпорации по изотопам и радиации CIRC Фань Гомин.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совещания подробно обсудили вопросы поставок радионуклидной продукции на зарубежный рынок. Принимая во внимание большой интерес мировой системы здравоохранения к развитию ядерной медицины, руководство и члены технической комиссии рассмотрели также перспективы расширения сотрудничества в этом направлении. Сегодня в числе партнеров компании ведущие медицинские учреждения Китая.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«Научно-производственный потенциал ГНЦ НИИАР позволяет нам поступательно расширять свою деятельность в странах Юго-Восточной Азии. Сегодня в фокусе внимания поставка линейки радионуклидной продукции, используемой при лечении рака предстательной железы, рака кишечника, гастроэнтеропанкреатических нейроэндокринных опухолей, применяемой в таргетной терапии. Как и прежде, совместное предприятие также осуществляет весь комплекс сервисного обслуживания своих потребителей», — сказал Александр Тузов.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завершилось подписанием протокола, в котором атомщики двух стран подтвердили готовность к продолжению совместной работы.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Учредителями китайско-российского совместного предприятия «Пекинская КИАЭ — НИИАР компания радиоизотопов с ограниченной ответственностью» являются ГНЦ НИИАР и Китайский институт атомной энергии. Надежные поставки продукции в Китай АО «ГНЦ НИИАР» обеспечивает во взаимодействии с АО «В/О „Изотоп“» — отраслевым интегратором в области оборота и продвижения изотопной продукции предприятий Госкорпорации «Росатом».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Китайская корпорация по изотопам и радиации (CIRC) была основана в 1983 году. В 2011 году в ее состав вошли основные отраслевые предприятия: HTA и Chengdu Gaotong Isotope Co. Ltd., в результате была создана научно-техническая база при Китайской национальной ядерной корпорации (CNNC) для применения ядерной технологии в неэнергетических целях. В сферу деятельности CIRC входит также создание приборов и оборудования для нужд ядерной медицины и приборов промышленного назначения, проведение научных исследований, проектирование и строительство облучающих установок, оказание медицинских услуг.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 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jwHUotxeX1A6I2HK2AxQcvbrQ==">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2024-04-05T09:05:00Z</dcterms:created>
  <dc:creator>b v</dc:creator>
</cp:coreProperties>
</file>