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9D4A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DAD82D7" w14:textId="0A0E28F7" w:rsidR="00B02A37" w:rsidRPr="00B02A37" w:rsidRDefault="00B02A37" w:rsidP="00B02A37">
      <w:pPr>
        <w:jc w:val="center"/>
        <w:rPr>
          <w:b/>
          <w:bCs/>
          <w:sz w:val="28"/>
          <w:szCs w:val="28"/>
        </w:rPr>
      </w:pPr>
      <w:r w:rsidRPr="00B02A37">
        <w:rPr>
          <w:b/>
          <w:bCs/>
          <w:sz w:val="28"/>
          <w:szCs w:val="28"/>
        </w:rPr>
        <w:t>Учёные «Росатома» первыми в мире разработали технологию одновременного извлечения металлов платиновой группы из растворов переработки ОЯТ</w:t>
      </w:r>
    </w:p>
    <w:p w14:paraId="248125CF" w14:textId="418EF125" w:rsidR="00B02A37" w:rsidRPr="00B02A37" w:rsidRDefault="00B02A37" w:rsidP="00B02A37">
      <w:pPr>
        <w:jc w:val="center"/>
        <w:rPr>
          <w:i/>
          <w:iCs/>
        </w:rPr>
      </w:pPr>
      <w:r w:rsidRPr="00B02A37">
        <w:rPr>
          <w:i/>
          <w:iCs/>
        </w:rPr>
        <w:t>Разработка повысит технологическую и экологическую безопасность остекловывания высокоактивных отходов (ВАО), а также значительно увеличит срок службы установок остекловывания</w:t>
      </w:r>
    </w:p>
    <w:p w14:paraId="0994366B" w14:textId="77777777" w:rsidR="00B02A37" w:rsidRPr="00B02A37" w:rsidRDefault="00B02A37" w:rsidP="00B02A37"/>
    <w:p w14:paraId="15F84D89" w14:textId="77777777" w:rsidR="00B02A37" w:rsidRPr="00B02A37" w:rsidRDefault="00B02A37" w:rsidP="00B02A37">
      <w:pPr>
        <w:rPr>
          <w:b/>
          <w:bCs/>
        </w:rPr>
      </w:pPr>
      <w:r w:rsidRPr="00B02A37">
        <w:rPr>
          <w:b/>
          <w:bCs/>
        </w:rPr>
        <w:t>Учёные АО «Радиевый институт им. В.Г. Хлопина» (входит в Научный дивизион госкорпорации «Росатом») разработали уникальный способ одновременного извлечения металлов платиновой группы (МПГ) из высокоактивных отходов (</w:t>
      </w:r>
      <w:proofErr w:type="spellStart"/>
      <w:r w:rsidRPr="00B02A37">
        <w:rPr>
          <w:b/>
          <w:bCs/>
        </w:rPr>
        <w:t>рафинатов</w:t>
      </w:r>
      <w:proofErr w:type="spellEnd"/>
      <w:r w:rsidRPr="00B02A37">
        <w:rPr>
          <w:b/>
          <w:bCs/>
        </w:rPr>
        <w:t>) ядерного топлива. Работы велись в течение 5 лет в рамках реализации Единого отраслевого тематического плана (ЕОТП) госкорпорации «Росатом».</w:t>
      </w:r>
    </w:p>
    <w:p w14:paraId="71C3501E" w14:textId="77777777" w:rsidR="00B02A37" w:rsidRPr="00B02A37" w:rsidRDefault="00B02A37" w:rsidP="00B02A37"/>
    <w:p w14:paraId="6CE57672" w14:textId="77777777" w:rsidR="00B02A37" w:rsidRPr="00B02A37" w:rsidRDefault="00B02A37" w:rsidP="00B02A37">
      <w:r w:rsidRPr="00B02A37">
        <w:t xml:space="preserve">Наличие металлов платиновой группы в высокоактивных отходах затрудняет процесс их переработки, которая ведется методом остекловывания. При температуре 1100-1200 градусов Цельсия в расплавах стекол металлы платиновой группы вызывают перераспределение электрических токов, что приводит к остановке процесса остекловывания. Кроме того, наличие в </w:t>
      </w:r>
      <w:proofErr w:type="spellStart"/>
      <w:r w:rsidRPr="00B02A37">
        <w:t>рафинатах</w:t>
      </w:r>
      <w:proofErr w:type="spellEnd"/>
      <w:r w:rsidRPr="00B02A37">
        <w:t xml:space="preserve"> МПГ значительно снижает качество получаемого стекла, делая его менее надежным с точки зрения экологической безопасности. </w:t>
      </w:r>
    </w:p>
    <w:p w14:paraId="39FDF4D1" w14:textId="77777777" w:rsidR="00B02A37" w:rsidRPr="00B02A37" w:rsidRDefault="00B02A37" w:rsidP="00B02A37"/>
    <w:p w14:paraId="5EA5C413" w14:textId="77777777" w:rsidR="00B02A37" w:rsidRPr="00B02A37" w:rsidRDefault="00B02A37" w:rsidP="00B02A37">
      <w:r w:rsidRPr="00B02A37">
        <w:t xml:space="preserve">Специалисты «Росатома» опытным путем подобрали реагент для извлечения сразу трех металлов платиновой группы – рутения, родия и палладия. Этим реагентом стал </w:t>
      </w:r>
      <w:proofErr w:type="spellStart"/>
      <w:r w:rsidRPr="00B02A37">
        <w:t>гексацианоферрат</w:t>
      </w:r>
      <w:proofErr w:type="spellEnd"/>
      <w:r w:rsidRPr="00B02A37">
        <w:t xml:space="preserve"> (II) железа (III). До этого одновременное извлечение платиновых металлов не представлялось возможным. </w:t>
      </w:r>
    </w:p>
    <w:p w14:paraId="185FF80D" w14:textId="77777777" w:rsidR="00B02A37" w:rsidRPr="00B02A37" w:rsidRDefault="00B02A37" w:rsidP="00B02A37"/>
    <w:p w14:paraId="34BBDAD2" w14:textId="77777777" w:rsidR="00B02A37" w:rsidRPr="00B02A37" w:rsidRDefault="00B02A37" w:rsidP="00B02A37">
      <w:r w:rsidRPr="00B02A37">
        <w:t xml:space="preserve">«Нам удалось найти простой и эффективный способ одновременного извлечения платиновых металлов из высокоактивных отходов. Внедрение разработанной технологии позволит усовершенствовать производственную цепочку, сделав процесс технологически более безопасным», – объясняет </w:t>
      </w:r>
      <w:r w:rsidRPr="00B02A37">
        <w:rPr>
          <w:b/>
          <w:bCs/>
        </w:rPr>
        <w:t>Владимир Королев</w:t>
      </w:r>
      <w:r w:rsidRPr="00B02A37">
        <w:t>, ведущий научный сотрудник лаборатории технологий обращения с радиоактивными отходами АО «Радиевый институт им. В.Г. Хлопина».</w:t>
      </w:r>
    </w:p>
    <w:p w14:paraId="25C68ACC" w14:textId="77777777" w:rsidR="00B02A37" w:rsidRPr="00B02A37" w:rsidRDefault="00B02A37" w:rsidP="00B02A37"/>
    <w:p w14:paraId="4CC78C26" w14:textId="607971A2" w:rsidR="00B02A37" w:rsidRPr="00B02A37" w:rsidRDefault="00B02A37" w:rsidP="00B02A37">
      <w:pPr>
        <w:rPr>
          <w:b/>
          <w:bCs/>
        </w:rPr>
      </w:pPr>
      <w:r w:rsidRPr="00B02A37">
        <w:rPr>
          <w:b/>
          <w:bCs/>
        </w:rPr>
        <w:t>С</w:t>
      </w:r>
      <w:r w:rsidRPr="00B02A37">
        <w:rPr>
          <w:b/>
          <w:bCs/>
        </w:rPr>
        <w:t>правк</w:t>
      </w:r>
      <w:r w:rsidRPr="00B02A37">
        <w:rPr>
          <w:b/>
          <w:bCs/>
        </w:rPr>
        <w:t>а</w:t>
      </w:r>
      <w:r w:rsidRPr="00B02A37">
        <w:rPr>
          <w:b/>
          <w:bCs/>
        </w:rPr>
        <w:t>:</w:t>
      </w:r>
    </w:p>
    <w:p w14:paraId="1E58780E" w14:textId="77777777" w:rsidR="00B02A37" w:rsidRPr="00B02A37" w:rsidRDefault="00B02A37" w:rsidP="00B02A37"/>
    <w:p w14:paraId="43027A4B" w14:textId="77777777" w:rsidR="00B02A37" w:rsidRPr="00B02A37" w:rsidRDefault="00B02A37" w:rsidP="00B02A37">
      <w:r w:rsidRPr="00B02A37">
        <w:rPr>
          <w:b/>
          <w:bCs/>
        </w:rPr>
        <w:t>АО «Радиевый институт им. В.Г. Хлопина» (входит в Научный дивизион госкорпорации «Росатом»)</w:t>
      </w:r>
      <w:r w:rsidRPr="00B02A37">
        <w:t xml:space="preserve"> является старейшим в России научно-исследовательским институтом, первой научной организацией в области атомной науки и техники в нашей стране. Радиевый институт – признанный лидер в области исследований ядерно-физического, радиохимического, геохимического и экологического профилей, а также в вопросах атомной энергетики, радиоэкологии и получения изотопов. Предприятие является крупнейшим поставщиком радионуклидов и радионуклидных источников, в том числе радиофармпрепаратов для внешних и внутренних рынков.</w:t>
      </w:r>
    </w:p>
    <w:p w14:paraId="511A547B" w14:textId="77777777" w:rsidR="00B02A37" w:rsidRPr="00B02A37" w:rsidRDefault="00B02A37" w:rsidP="00B02A37"/>
    <w:p w14:paraId="7A27C63A" w14:textId="277697CB" w:rsidR="00B02A37" w:rsidRPr="00B02A37" w:rsidRDefault="00B02A37" w:rsidP="00B02A37">
      <w:r w:rsidRPr="00B02A37">
        <w:lastRenderedPageBreak/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</w:t>
      </w:r>
      <w:r>
        <w:t>«</w:t>
      </w:r>
      <w:r w:rsidRPr="00B02A37">
        <w:t>Росатом</w:t>
      </w:r>
      <w:r>
        <w:t>»</w:t>
      </w:r>
      <w:r w:rsidRPr="00B02A37">
        <w:t xml:space="preserve"> и его предприятия принимают активное участие в этой работе.</w:t>
      </w:r>
    </w:p>
    <w:p w14:paraId="62EC8D37" w14:textId="77777777" w:rsidR="00B02A37" w:rsidRPr="00B02A37" w:rsidRDefault="00B02A37" w:rsidP="00B02A37"/>
    <w:p w14:paraId="235ADF5F" w14:textId="77777777" w:rsidR="00E558F0" w:rsidRPr="00B02A37" w:rsidRDefault="00E558F0" w:rsidP="00B02A37"/>
    <w:sectPr w:rsidR="00E558F0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8278" w14:textId="77777777" w:rsidR="00A0661C" w:rsidRDefault="00A0661C">
      <w:r>
        <w:separator/>
      </w:r>
    </w:p>
  </w:endnote>
  <w:endnote w:type="continuationSeparator" w:id="0">
    <w:p w14:paraId="4972F7B8" w14:textId="77777777" w:rsidR="00A0661C" w:rsidRDefault="00A0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BAE9" w14:textId="77777777" w:rsidR="00A0661C" w:rsidRDefault="00A0661C">
      <w:r>
        <w:separator/>
      </w:r>
    </w:p>
  </w:footnote>
  <w:footnote w:type="continuationSeparator" w:id="0">
    <w:p w14:paraId="6FBFA69E" w14:textId="77777777" w:rsidR="00A0661C" w:rsidRDefault="00A0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61C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2025-09-10T12:59:00Z</dcterms:created>
  <dcterms:modified xsi:type="dcterms:W3CDTF">2025-09-10T12:59:00Z</dcterms:modified>
</cp:coreProperties>
</file>