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386A47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068CFF30" w:rsidR="00A514EF" w:rsidRPr="00A91A68" w:rsidRDefault="00DD00A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8025F17" w14:textId="59DA7873" w:rsidR="00CE06B4" w:rsidRPr="00CE06B4" w:rsidRDefault="00CE06B4" w:rsidP="00CE06B4">
      <w:pPr>
        <w:jc w:val="center"/>
        <w:rPr>
          <w:b/>
          <w:bCs/>
          <w:sz w:val="28"/>
          <w:szCs w:val="28"/>
        </w:rPr>
      </w:pPr>
      <w:r w:rsidRPr="00CE06B4">
        <w:rPr>
          <w:b/>
          <w:bCs/>
          <w:sz w:val="28"/>
          <w:szCs w:val="28"/>
        </w:rPr>
        <w:t>«Росатом»</w:t>
      </w:r>
      <w:r>
        <w:rPr>
          <w:b/>
          <w:bCs/>
          <w:sz w:val="28"/>
          <w:szCs w:val="28"/>
        </w:rPr>
        <w:t xml:space="preserve"> </w:t>
      </w:r>
      <w:r w:rsidRPr="00CE06B4">
        <w:rPr>
          <w:b/>
          <w:bCs/>
          <w:sz w:val="28"/>
          <w:szCs w:val="28"/>
        </w:rPr>
        <w:t>представляет</w:t>
      </w:r>
      <w:r>
        <w:rPr>
          <w:b/>
          <w:bCs/>
          <w:sz w:val="28"/>
          <w:szCs w:val="28"/>
        </w:rPr>
        <w:t xml:space="preserve"> </w:t>
      </w:r>
      <w:r w:rsidRPr="00CE06B4">
        <w:rPr>
          <w:b/>
          <w:bCs/>
          <w:sz w:val="28"/>
          <w:szCs w:val="28"/>
        </w:rPr>
        <w:t>атомные технологии для устойчивого будущего Африки на «Африканской энергетической неделе – 2025»</w:t>
      </w:r>
    </w:p>
    <w:p w14:paraId="38330CDF" w14:textId="7BCFC78D" w:rsidR="00CE06B4" w:rsidRPr="00CE06B4" w:rsidRDefault="00CE06B4" w:rsidP="00CE06B4">
      <w:pPr>
        <w:jc w:val="center"/>
        <w:rPr>
          <w:i/>
          <w:iCs/>
        </w:rPr>
      </w:pPr>
      <w:r w:rsidRPr="00CE06B4">
        <w:rPr>
          <w:i/>
          <w:iCs/>
        </w:rPr>
        <w:t>Участие госкорпорации подчеркивает приверженность долгосрочному партнерству и эффективным энергетическим решениям на африканском континенте</w:t>
      </w:r>
    </w:p>
    <w:p w14:paraId="1981A02E" w14:textId="77777777" w:rsidR="00CE06B4" w:rsidRPr="00CE06B4" w:rsidRDefault="00CE06B4" w:rsidP="00CE06B4"/>
    <w:p w14:paraId="1CEABE09" w14:textId="0A792958" w:rsidR="00CE06B4" w:rsidRPr="00CE06B4" w:rsidRDefault="00CE06B4" w:rsidP="00CE06B4">
      <w:pPr>
        <w:rPr>
          <w:b/>
          <w:bCs/>
        </w:rPr>
      </w:pPr>
      <w:r w:rsidRPr="00CE06B4">
        <w:rPr>
          <w:b/>
          <w:bCs/>
        </w:rPr>
        <w:t>Государственная корпорация по атомной энергии «Росатом»</w:t>
      </w:r>
      <w:r w:rsidRPr="00CE06B4">
        <w:rPr>
          <w:b/>
          <w:bCs/>
        </w:rPr>
        <w:t xml:space="preserve"> </w:t>
      </w:r>
      <w:r w:rsidRPr="00CE06B4">
        <w:rPr>
          <w:b/>
          <w:bCs/>
        </w:rPr>
        <w:t>принимает</w:t>
      </w:r>
      <w:r w:rsidRPr="00CE06B4">
        <w:rPr>
          <w:b/>
          <w:bCs/>
        </w:rPr>
        <w:t xml:space="preserve"> </w:t>
      </w:r>
      <w:r w:rsidRPr="00CE06B4">
        <w:rPr>
          <w:b/>
          <w:bCs/>
        </w:rPr>
        <w:t>участие в «Африканской энергетической неделе – 2025» (AEW 2025), которая</w:t>
      </w:r>
      <w:r w:rsidRPr="00CE06B4">
        <w:rPr>
          <w:b/>
          <w:bCs/>
        </w:rPr>
        <w:t xml:space="preserve"> </w:t>
      </w:r>
      <w:r w:rsidRPr="00CE06B4">
        <w:rPr>
          <w:b/>
          <w:bCs/>
        </w:rPr>
        <w:t xml:space="preserve">проходит в эти дни в ЮАР. Мероприятие собрало более 5000 представителей органов власти, инвесторов и руководителей энергетического сектора для обсуждения инновационных путей обеспечения энергетической безопасности Африки и ее устойчивого развития. </w:t>
      </w:r>
    </w:p>
    <w:p w14:paraId="74891105" w14:textId="77777777" w:rsidR="00CE06B4" w:rsidRPr="00CE06B4" w:rsidRDefault="00CE06B4" w:rsidP="00CE06B4"/>
    <w:p w14:paraId="495EDE08" w14:textId="4E8C32D3" w:rsidR="00CE06B4" w:rsidRPr="00CE06B4" w:rsidRDefault="00CE06B4" w:rsidP="00CE06B4">
      <w:r w:rsidRPr="00CE06B4">
        <w:t>Первый заместитель генерального директора – директор блока по развитию и международному бизнесу госкорпорации «Росатом» Кирилл Комаров выступил в ключевой панельной дискуссии</w:t>
      </w:r>
      <w:r>
        <w:t xml:space="preserve"> </w:t>
      </w:r>
      <w:r w:rsidRPr="00CE06B4">
        <w:t xml:space="preserve">«Атомная энергетика в Африке: финансирование, экономика и устойчивое развитие», где рассматривались главные вызовы отрасли, включая инфраструктуру, нормативно-правовые рамки и модели финансирования. Участники обменялись мнениями о привлечении инвестиций и обеспечении устойчивой реализации атомных проектов на всем континенте. </w:t>
      </w:r>
    </w:p>
    <w:p w14:paraId="5778C46D" w14:textId="77777777" w:rsidR="00CE06B4" w:rsidRPr="00CE06B4" w:rsidRDefault="00CE06B4" w:rsidP="00CE06B4"/>
    <w:p w14:paraId="4F147C89" w14:textId="4DC08A94" w:rsidR="00CE06B4" w:rsidRPr="00CE06B4" w:rsidRDefault="00CE06B4" w:rsidP="00CE06B4">
      <w:r w:rsidRPr="00CE06B4">
        <w:t xml:space="preserve">В ходе дискуссии </w:t>
      </w:r>
      <w:r w:rsidRPr="00CE06B4">
        <w:rPr>
          <w:b/>
          <w:bCs/>
        </w:rPr>
        <w:t>Кирилл Комаров</w:t>
      </w:r>
      <w:r w:rsidRPr="00CE06B4">
        <w:t xml:space="preserve"> отметил: «Удовлетворение растущего энергетического спроса Африки требует инновационных решений и долгосрочного партнерства. Наш опыт в Египте демонстрирует, что ядерные технологии, подкрепленные инвестициями в кадры, инфраструктуру и открытый диалог, могут способствовать обеспечению национальной энергетической безопасности и устойчивому развитию. "Росатом" рад работать вместе с африканскими коллегами над формированием устойчивого энергетического баланса, обмениваться экспертными знаниями и строить устойчивую низкоуглеродную экономику для будущих поколений». </w:t>
      </w:r>
    </w:p>
    <w:p w14:paraId="5FFA8609" w14:textId="77777777" w:rsidR="00CE06B4" w:rsidRPr="00CE06B4" w:rsidRDefault="00CE06B4" w:rsidP="00CE06B4"/>
    <w:p w14:paraId="28F4E12F" w14:textId="6715EDD1" w:rsidR="00CE06B4" w:rsidRPr="00CE06B4" w:rsidRDefault="00CE06B4" w:rsidP="00CE06B4">
      <w:r w:rsidRPr="00CE06B4">
        <w:t>Участие «Росатома» в AEW 2025 совпало с празднованием 80-летия российской атомной промышленности – важной вехи, отражающей восемь десятилетий технологического лидерства и инноваций в атомной энергетике. Эта знаменательная дата была отмечена в рамках прошедшей в Москве с 25 по 28 сентября 2025 года «</w:t>
      </w:r>
      <w:r w:rsidR="00FF4691">
        <w:t>Мировой</w:t>
      </w:r>
      <w:r w:rsidRPr="00CE06B4">
        <w:t xml:space="preserve"> атомной недели», которая объединила лидеров отрасли и новаторов для укрепления международного сотрудничества и активного развития безопасных и надежных ядерных технологий во всем мире. </w:t>
      </w:r>
    </w:p>
    <w:p w14:paraId="556FA0B7" w14:textId="77777777" w:rsidR="00CE06B4" w:rsidRPr="00CE06B4" w:rsidRDefault="00CE06B4" w:rsidP="00CE06B4"/>
    <w:p w14:paraId="367561C0" w14:textId="05927381" w:rsidR="00CE06B4" w:rsidRPr="00CE06B4" w:rsidRDefault="00CE06B4" w:rsidP="00CE06B4">
      <w:pPr>
        <w:rPr>
          <w:b/>
          <w:bCs/>
        </w:rPr>
      </w:pPr>
      <w:r w:rsidRPr="00CE06B4">
        <w:rPr>
          <w:b/>
          <w:bCs/>
        </w:rPr>
        <w:t>С</w:t>
      </w:r>
      <w:r w:rsidRPr="00CE06B4">
        <w:rPr>
          <w:b/>
          <w:bCs/>
        </w:rPr>
        <w:t>правка</w:t>
      </w:r>
      <w:r w:rsidRPr="00CE06B4">
        <w:rPr>
          <w:b/>
          <w:bCs/>
        </w:rPr>
        <w:t xml:space="preserve">:   </w:t>
      </w:r>
    </w:p>
    <w:p w14:paraId="5033D159" w14:textId="77777777" w:rsidR="00CE06B4" w:rsidRPr="00CE06B4" w:rsidRDefault="00CE06B4" w:rsidP="00CE06B4"/>
    <w:p w14:paraId="6EF331EC" w14:textId="77777777" w:rsidR="00CE06B4" w:rsidRPr="00CE06B4" w:rsidRDefault="00CE06B4" w:rsidP="00CE06B4">
      <w:r w:rsidRPr="00CE06B4">
        <w:rPr>
          <w:b/>
          <w:bCs/>
        </w:rPr>
        <w:t>Африканская энергетическая неделя (AEW)</w:t>
      </w:r>
      <w:r w:rsidRPr="00CE06B4">
        <w:t xml:space="preserve"> – ежегодное мероприятие Африканской энергетической палаты, объединяющее африканских энергетических лидеров, глобальных инвесторов и руководителей государственного и частного секторов на четыре дня интенсивного диалога о будущем африканской энергетической отрасли. Интерактивная конференция, </w:t>
      </w:r>
      <w:r w:rsidRPr="00CE06B4">
        <w:lastRenderedPageBreak/>
        <w:t xml:space="preserve">выставка и сетевое мероприятие была основана в 2021 году с целью оставить в прошлом дефицит электроэнергии к 2030 году. В рамках мероприятия проводятся панельные дискуссии, форумы инвесторов, отраслевые саммиты, а также дискуссии, которые призваны изменить траекторию развития энергетики на континенте.   </w:t>
      </w:r>
    </w:p>
    <w:p w14:paraId="02CF2ED6" w14:textId="77777777" w:rsidR="00CE06B4" w:rsidRPr="00CE06B4" w:rsidRDefault="00CE06B4" w:rsidP="00CE06B4"/>
    <w:p w14:paraId="61448435" w14:textId="7FE6D569" w:rsidR="00CE06B4" w:rsidRPr="00CE06B4" w:rsidRDefault="00CE06B4" w:rsidP="00CE06B4">
      <w:r w:rsidRPr="00CE06B4">
        <w:t>Международный форум «Всемирная атомная неделя» (World</w:t>
      </w:r>
      <w:r w:rsidR="00FF4691">
        <w:t xml:space="preserve"> </w:t>
      </w:r>
      <w:r w:rsidRPr="00CE06B4">
        <w:t>Atomic</w:t>
      </w:r>
      <w:r w:rsidR="00FF4691">
        <w:t xml:space="preserve"> </w:t>
      </w:r>
      <w:r w:rsidRPr="00CE06B4">
        <w:t xml:space="preserve">Week, WAW – 2025), приуроченный к 80-летию атомной промышленности России, прошел с 25 по 28 сентября 2025 года в Москве, на ВДНХ.   </w:t>
      </w:r>
    </w:p>
    <w:p w14:paraId="1C90D580" w14:textId="77777777" w:rsidR="00CE06B4" w:rsidRPr="00CE06B4" w:rsidRDefault="00CE06B4" w:rsidP="00CE06B4"/>
    <w:p w14:paraId="7B5B5DB9" w14:textId="77777777" w:rsidR="00CE06B4" w:rsidRPr="00CE06B4" w:rsidRDefault="00CE06B4" w:rsidP="00CE06B4">
      <w:r w:rsidRPr="00CE06B4">
        <w:t>Россия активно развивает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14:paraId="7B277452" w14:textId="77777777" w:rsidR="00CE06B4" w:rsidRPr="00CE06B4" w:rsidRDefault="00CE06B4" w:rsidP="00CE06B4"/>
    <w:p w14:paraId="42436DB8" w14:textId="0027B739" w:rsidR="00B33DF4" w:rsidRPr="00CE06B4" w:rsidRDefault="00B33DF4" w:rsidP="00CE06B4"/>
    <w:sectPr w:rsidR="00B33DF4" w:rsidRPr="00CE06B4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505E" w14:textId="77777777" w:rsidR="009C45AE" w:rsidRDefault="009C45AE">
      <w:r>
        <w:separator/>
      </w:r>
    </w:p>
  </w:endnote>
  <w:endnote w:type="continuationSeparator" w:id="0">
    <w:p w14:paraId="67A2A623" w14:textId="77777777" w:rsidR="009C45AE" w:rsidRDefault="009C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D909" w14:textId="77777777" w:rsidR="009C45AE" w:rsidRDefault="009C45AE">
      <w:r>
        <w:separator/>
      </w:r>
    </w:p>
  </w:footnote>
  <w:footnote w:type="continuationSeparator" w:id="0">
    <w:p w14:paraId="1308A570" w14:textId="77777777" w:rsidR="009C45AE" w:rsidRDefault="009C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2025-10-01T16:17:00Z</dcterms:created>
  <dcterms:modified xsi:type="dcterms:W3CDTF">2025-10-01T16:46:00Z</dcterms:modified>
</cp:coreProperties>
</file>