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Алексей Лихачев выступил перед участниками Всемирного фестиваля молодежи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лекция «Атомные технологии для устойчивого развития» открыла марафон Всероссийского общества «Знание»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Лекция главы Росатома Алексея Лихачева «Атомные технологии для устойчивого развития» открыла программу первого дня образовательного марафона «Знание.Первые» Всероссийского общества «Знание». Мероприятие проходит в рамках Всемирного фестиваля молодежи 2024, который продлится </w:t>
      </w:r>
      <w:r w:rsidDel="00000000" w:rsidR="00000000" w:rsidRPr="00000000">
        <w:rPr>
          <w:rtl w:val="0"/>
        </w:rPr>
        <w:t xml:space="preserve">с 1 </w:t>
      </w:r>
      <w:r w:rsidDel="00000000" w:rsidR="00000000" w:rsidRPr="00000000">
        <w:rPr>
          <w:rtl w:val="0"/>
        </w:rPr>
        <w:t xml:space="preserve">по 7 марта на федеральной территории «Сириус».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рассказал собравшимся в зале пленарных заседаний слушателям, большинство из которых составляла молодежь в возрасте до 30 лет из десятков стран мира, о значении атомной энергетики для достижения целей глобального устойчивого развития, установленных ООН, и о роли Росатома в этом. Он подчеркнул, что из 25 проектов экспорта атомных технологий в мире 22 сегодня реализует Росатом, что делает Государственную корпорацию по атомной энергии безусловным лидером в этой сфере. «Мы не только лидеры поколения III+ реакторных технологий. Мы разработали атомный ландшафт четвертого поколения, который основан на принципе природного уровня безопасности и замыкании ядерного топливного цикла. Россия — единственная страна, которая на практике реализует проекты четвертого поколения, — отметил Алексей Лихачев и добавил: — Наша страна — один из главных модераторов развития атомной энергетики на планете».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Росатома также рассказал слушателям о ходе развития Северного морского пути, строительстве новых ледоколов, а также разработках Госкорпорации в создании квантовых компьютеров, производстве новых радиофармпрепаратов. «Все наши технологии надо экзаменовать на пользу людям, на гуманитарный результат. Главное, для чего мы работаем, —  это человек!» —  заключил Алексей Лихачев.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 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ГК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MWq7+wr37adnrgsW9lQBNUVvQ==">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2024-03-02T11:00:00Z</dcterms:created>
  <dc:creator>b v</dc:creator>
</cp:coreProperties>
</file>