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78EAD4" w14:textId="518CCEBC" w:rsidR="00EB2321" w:rsidRPr="00EB2321" w:rsidRDefault="00EB2321" w:rsidP="00EB2321">
      <w:pPr>
        <w:jc w:val="center"/>
        <w:rPr>
          <w:b/>
          <w:bCs/>
          <w:sz w:val="28"/>
          <w:szCs w:val="28"/>
        </w:rPr>
      </w:pPr>
      <w:r w:rsidRPr="00EB2321">
        <w:rPr>
          <w:b/>
          <w:bCs/>
          <w:sz w:val="28"/>
          <w:szCs w:val="28"/>
        </w:rPr>
        <w:t>При поддержке «Росатома» в Томском политехе открылись три современные аудитории</w:t>
      </w:r>
    </w:p>
    <w:p w14:paraId="2D2C4CD0" w14:textId="7B069A4D" w:rsidR="00EB2321" w:rsidRPr="00EB2321" w:rsidRDefault="00EB2321" w:rsidP="00EB2321">
      <w:pPr>
        <w:jc w:val="center"/>
        <w:rPr>
          <w:i/>
          <w:iCs/>
        </w:rPr>
      </w:pPr>
      <w:r w:rsidRPr="00EB2321">
        <w:rPr>
          <w:i/>
          <w:iCs/>
        </w:rPr>
        <w:t>Госкорпорация продолжает укреплять сотрудничество с ведущими техническими вузами страны</w:t>
      </w:r>
    </w:p>
    <w:p w14:paraId="178BA30E" w14:textId="77777777" w:rsidR="00EB2321" w:rsidRPr="00EB2321" w:rsidRDefault="00EB2321" w:rsidP="00EB2321"/>
    <w:p w14:paraId="440C8C6E" w14:textId="77777777" w:rsidR="00EF5107" w:rsidRDefault="00EB2321" w:rsidP="00EB2321">
      <w:r w:rsidRPr="00EB2321">
        <w:rPr>
          <w:b/>
          <w:bCs/>
        </w:rPr>
        <w:t xml:space="preserve">В Томском политехническом университете (ТПУ, член Ассоциации «Консорциум опорных вузов </w:t>
      </w:r>
      <w:r w:rsidRPr="00EF5107">
        <w:rPr>
          <w:b/>
          <w:bCs/>
        </w:rPr>
        <w:t>г</w:t>
      </w:r>
      <w:r w:rsidRPr="00EB2321">
        <w:rPr>
          <w:b/>
          <w:bCs/>
        </w:rPr>
        <w:t xml:space="preserve">оскорпорации </w:t>
      </w:r>
      <w:r w:rsidRPr="00EF5107">
        <w:rPr>
          <w:b/>
          <w:bCs/>
        </w:rPr>
        <w:t>“Росатом”</w:t>
      </w:r>
      <w:r w:rsidRPr="00EB2321">
        <w:rPr>
          <w:b/>
          <w:bCs/>
        </w:rPr>
        <w:t>») открылись три новых научно-образовательных аудитории, созданные при поддержке госкорпорации «Росатом». Все они оснащены современным лабораторным оборудованием и тренажёрами, позволяющими студентам осваивать практические навыки на уровне требований атомной отрасли.</w:t>
      </w:r>
      <w:r w:rsidRPr="00EB2321">
        <w:t xml:space="preserve"> </w:t>
      </w:r>
    </w:p>
    <w:p w14:paraId="74C415D9" w14:textId="77777777" w:rsidR="00EF5107" w:rsidRDefault="00EF5107" w:rsidP="00EB2321"/>
    <w:p w14:paraId="62FAFB3E" w14:textId="3074328D" w:rsidR="00EB2321" w:rsidRPr="00EB2321" w:rsidRDefault="00EB2321" w:rsidP="00EB2321">
      <w:r w:rsidRPr="00EB2321">
        <w:t>В обновлённой аудитории № 248 размещается нейтронно-физическая лаборатория и аналитический тренажёр энергоблока ВВЭР-1200, разработанный дочерним предприятием компании «Росатом Сервис» — ИТЦ «ДЖЭТ». Аудитория № 121 стала центром изучения радиационной безопасности: современное дозиметрическое и спектрометрическое оборудование позволит студентам и аспирантам проводить не только практические занятия, но и полноценные исследования. В аудитории №</w:t>
      </w:r>
      <w:r>
        <w:t> </w:t>
      </w:r>
      <w:r w:rsidRPr="00EB2321">
        <w:t>335 установлен стенд для подготовки специалистов по направлению «Электроника и автоматика физических установок».</w:t>
      </w:r>
      <w:r>
        <w:t xml:space="preserve"> </w:t>
      </w:r>
    </w:p>
    <w:p w14:paraId="51856B57" w14:textId="77777777" w:rsidR="00EB2321" w:rsidRPr="00EB2321" w:rsidRDefault="00EB2321" w:rsidP="00EB2321"/>
    <w:p w14:paraId="0673BF14" w14:textId="08CB8747" w:rsidR="00EB2321" w:rsidRPr="00EB2321" w:rsidRDefault="00EB2321" w:rsidP="00EB2321">
      <w:r w:rsidRPr="00EB2321">
        <w:t>«Сегодня мы открыли современные образовательные пространства с лабораториями и тренажёрами. Для студентов это возможность получать не только теоретические знания, но и практические навыки. Всё это стало возможным благодаря совместной программе “Росатом</w:t>
      </w:r>
      <w:r>
        <w:t>а</w:t>
      </w:r>
      <w:r w:rsidRPr="00EB2321">
        <w:t xml:space="preserve">” и ТПУ. Мы формируем задел для подготовки специалистов, которые будут нужны отрасли в ближайшие десятилетия. Согласно Генеральной схеме, до 2042 года планируется ввести в эксплуатацию 38 новых энергоблоков, для которых потребуются десятки тысяч профессионалов. Сегодняшние студенты — это наше будущее», — подчеркнул генеральный директор концерна «Росэнергоатом» (Электроэнергетический дивизион госкорпорации «Росатом») </w:t>
      </w:r>
      <w:r w:rsidRPr="00EB2321">
        <w:rPr>
          <w:b/>
          <w:bCs/>
        </w:rPr>
        <w:t>Александр Шутиков</w:t>
      </w:r>
      <w:r w:rsidRPr="00EB2321">
        <w:t>.</w:t>
      </w:r>
    </w:p>
    <w:p w14:paraId="0A2D5769" w14:textId="77777777" w:rsidR="00BC046C" w:rsidRPr="00B02A37" w:rsidRDefault="00BC046C" w:rsidP="00EB2321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0C17" w14:textId="77777777" w:rsidR="008C26D8" w:rsidRDefault="008C26D8">
      <w:r>
        <w:separator/>
      </w:r>
    </w:p>
  </w:endnote>
  <w:endnote w:type="continuationSeparator" w:id="0">
    <w:p w14:paraId="202F8ED8" w14:textId="77777777" w:rsidR="008C26D8" w:rsidRDefault="008C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24BE" w14:textId="77777777" w:rsidR="008C26D8" w:rsidRDefault="008C26D8">
      <w:r>
        <w:separator/>
      </w:r>
    </w:p>
  </w:footnote>
  <w:footnote w:type="continuationSeparator" w:id="0">
    <w:p w14:paraId="28FBA6FF" w14:textId="77777777" w:rsidR="008C26D8" w:rsidRDefault="008C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26D8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2025-09-11T14:25:00Z</dcterms:created>
  <dcterms:modified xsi:type="dcterms:W3CDTF">2025-09-11T14:27:00Z</dcterms:modified>
</cp:coreProperties>
</file>