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E4458D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960481A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F0884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C4F7B39" w14:textId="73EC8A9F" w:rsidR="008E0B1C" w:rsidRPr="008E0B1C" w:rsidRDefault="008E0B1C" w:rsidP="008E0B1C">
      <w:pPr>
        <w:jc w:val="center"/>
        <w:rPr>
          <w:b/>
          <w:bCs/>
          <w:sz w:val="28"/>
          <w:szCs w:val="28"/>
        </w:rPr>
      </w:pPr>
      <w:r w:rsidRPr="008E0B1C">
        <w:rPr>
          <w:b/>
          <w:bCs/>
          <w:sz w:val="28"/>
          <w:szCs w:val="28"/>
        </w:rPr>
        <w:t>«Росатом» на форуме «Территория инициативной молодежи «Бирюса» провел образовательные программы в честь юбилея атомной промышленности</w:t>
      </w:r>
    </w:p>
    <w:p w14:paraId="0036FD85" w14:textId="77777777" w:rsidR="008E0B1C" w:rsidRPr="008E0B1C" w:rsidRDefault="008E0B1C" w:rsidP="008E0B1C">
      <w:pPr>
        <w:jc w:val="center"/>
        <w:rPr>
          <w:i/>
          <w:iCs/>
        </w:rPr>
      </w:pPr>
      <w:r w:rsidRPr="008E0B1C">
        <w:rPr>
          <w:i/>
          <w:iCs/>
        </w:rPr>
        <w:t>В мероприятии приняли участие более 100 молодых атомщиков</w:t>
      </w:r>
    </w:p>
    <w:p w14:paraId="58A8998D" w14:textId="77777777" w:rsidR="008E0B1C" w:rsidRPr="008E0B1C" w:rsidRDefault="008E0B1C" w:rsidP="008E0B1C"/>
    <w:p w14:paraId="5717A5F1" w14:textId="381DC2D3" w:rsidR="008E0B1C" w:rsidRPr="008E0B1C" w:rsidRDefault="008E0B1C" w:rsidP="008E0B1C">
      <w:pPr>
        <w:rPr>
          <w:b/>
          <w:bCs/>
        </w:rPr>
      </w:pPr>
      <w:r w:rsidRPr="008E0B1C">
        <w:rPr>
          <w:b/>
          <w:bCs/>
        </w:rPr>
        <w:t xml:space="preserve">В рамках смены «Мы – профессионалы» всероссийского молодежного форума «Территория инициативной молодежи «Бирюса» госкорпорация «Росатом» при поддержке правительства Красноярского края и Росмолодежи организовала очный модуль «Школы лидеров молодежных сообществ». В нем приняли участие более 100 молодых специалистов «Росатома» из 75 предприятий и 15 дивизионов. Наибольшее число участников представили электроэнергетический, машиностроительный и топливный дивизионы. </w:t>
      </w:r>
      <w:r w:rsidRPr="008E0B1C">
        <w:rPr>
          <w:b/>
          <w:bCs/>
        </w:rPr>
        <w:t xml:space="preserve"> </w:t>
      </w:r>
    </w:p>
    <w:p w14:paraId="4145F01C" w14:textId="77777777" w:rsidR="008E0B1C" w:rsidRPr="008E0B1C" w:rsidRDefault="008E0B1C" w:rsidP="008E0B1C"/>
    <w:p w14:paraId="331928AE" w14:textId="77777777" w:rsidR="008E0B1C" w:rsidRPr="008E0B1C" w:rsidRDefault="008E0B1C" w:rsidP="008E0B1C">
      <w:r w:rsidRPr="008E0B1C">
        <w:t xml:space="preserve">Для участников смены были проведены образовательные мероприятия. В частности, эксперты Корпоративной академии «Росатома» провели мастер-классы по развитию «мягких навыков».  Артем Стрельченко, руководитель направления Центра развития мета-навыков, провел занятия по развитию критического и предпринимательского мышления. Ведущий тренер-консультант Ольга Яшаяева обсудила с участниками, как лидерам сохранять устойчивость в условиях изменений, и методы привлечения молодежи на предприятия. </w:t>
      </w:r>
    </w:p>
    <w:p w14:paraId="673A7220" w14:textId="77777777" w:rsidR="008E0B1C" w:rsidRPr="008E0B1C" w:rsidRDefault="008E0B1C" w:rsidP="008E0B1C"/>
    <w:p w14:paraId="48392A70" w14:textId="77777777" w:rsidR="008E0B1C" w:rsidRPr="008E0B1C" w:rsidRDefault="008E0B1C" w:rsidP="008E0B1C">
      <w:r w:rsidRPr="008E0B1C">
        <w:t>Кроме того, представители госкорпорации «Росатом» рассказали участникам форума о форуме World Atomic Week (Всемирная атомная неделя) – международном молодежном событии, посвященном 80-летию атомной отрасли, которое пройдет 25-28 сентября в Москве, на ВДНХ. Трое самых активных участников смены получили путевки на мероприятие.</w:t>
      </w:r>
    </w:p>
    <w:p w14:paraId="541DEB58" w14:textId="77777777" w:rsidR="008E0B1C" w:rsidRPr="008E0B1C" w:rsidRDefault="008E0B1C" w:rsidP="008E0B1C"/>
    <w:p w14:paraId="1ADA74F3" w14:textId="55C08AB5" w:rsidR="008E0B1C" w:rsidRPr="008E0B1C" w:rsidRDefault="008E0B1C" w:rsidP="008E0B1C">
      <w:r w:rsidRPr="008E0B1C">
        <w:t xml:space="preserve">«Это – отличная возможность выйти за рамки привычных форматов школы, – отметил </w:t>
      </w:r>
      <w:r w:rsidRPr="008E0B1C">
        <w:rPr>
          <w:b/>
          <w:bCs/>
        </w:rPr>
        <w:t>Александр Свешников</w:t>
      </w:r>
      <w:r w:rsidRPr="008E0B1C">
        <w:t>, лидер отраслевого совета молодежи «Росатома». – Насыщенная образовательная программа от Корпоративной академии “Росатома”, продуктивный обмен опытом, общение с сотнями работников российских корпораций и организаций крупного бизнеса, чувство плеча, единства, уверенности, другой уровень коммуникации – все это обеспечило настоящий заряд энергии для молодых атомщиков, которые сейчас возвращаются из сердца России в наши атомные города и на зарубежные площадки!»</w:t>
      </w:r>
    </w:p>
    <w:p w14:paraId="49C549EC" w14:textId="77777777" w:rsidR="008E0B1C" w:rsidRPr="008E0B1C" w:rsidRDefault="008E0B1C" w:rsidP="008E0B1C"/>
    <w:p w14:paraId="30B1ACB1" w14:textId="6128BD9F" w:rsidR="008E0B1C" w:rsidRPr="008E0B1C" w:rsidRDefault="008E0B1C" w:rsidP="008E0B1C">
      <w:pPr>
        <w:rPr>
          <w:b/>
          <w:bCs/>
        </w:rPr>
      </w:pPr>
      <w:r w:rsidRPr="008E0B1C">
        <w:rPr>
          <w:b/>
          <w:bCs/>
        </w:rPr>
        <w:t>С</w:t>
      </w:r>
      <w:r w:rsidRPr="008E0B1C">
        <w:rPr>
          <w:b/>
          <w:bCs/>
        </w:rPr>
        <w:t>правк</w:t>
      </w:r>
      <w:r w:rsidRPr="008E0B1C">
        <w:rPr>
          <w:b/>
          <w:bCs/>
        </w:rPr>
        <w:t>а</w:t>
      </w:r>
      <w:r w:rsidRPr="008E0B1C">
        <w:rPr>
          <w:b/>
          <w:bCs/>
        </w:rPr>
        <w:t xml:space="preserve">: </w:t>
      </w:r>
    </w:p>
    <w:p w14:paraId="2B3AC07E" w14:textId="77777777" w:rsidR="008E0B1C" w:rsidRPr="008E0B1C" w:rsidRDefault="008E0B1C" w:rsidP="008E0B1C"/>
    <w:p w14:paraId="07F7727A" w14:textId="2C9ECF37" w:rsidR="008E0B1C" w:rsidRPr="008E0B1C" w:rsidRDefault="008E0B1C" w:rsidP="008E0B1C">
      <w:r w:rsidRPr="008E0B1C">
        <w:t xml:space="preserve">Всероссийский образовательный форум «Территория инициативной молодежи «Бирюса» проходит при поддержке Федерального агентства по делам молодёжи, администрации Губернатора Красноярского края, </w:t>
      </w:r>
      <w:r>
        <w:t>п</w:t>
      </w:r>
      <w:r w:rsidRPr="008E0B1C">
        <w:t xml:space="preserve">равительства Красноярского края, агентства молодёжной политики и реализации программ общественного развития края. Это ключевое событие Круглогодичного молодёжного образовательного центра Росмолодёжи по направлению «Спорт и здоровый образ жизни», открытого по поручению Президента России. Форум проводится в Красноярском крае с 2007 года посреди сибирских лесов на берегу Красноярского </w:t>
      </w:r>
      <w:r w:rsidRPr="008E0B1C">
        <w:lastRenderedPageBreak/>
        <w:t>водохранилища. В этом году форуму исполнилось 19 лет. За это время его посетили 58 тысяч участников.</w:t>
      </w:r>
    </w:p>
    <w:p w14:paraId="3AEF577C" w14:textId="77777777" w:rsidR="008E0B1C" w:rsidRPr="008E0B1C" w:rsidRDefault="008E0B1C" w:rsidP="008E0B1C"/>
    <w:p w14:paraId="0AFC0D7C" w14:textId="77777777" w:rsidR="008E0B1C" w:rsidRPr="008E0B1C" w:rsidRDefault="008E0B1C" w:rsidP="008E0B1C">
      <w:r w:rsidRPr="008E0B1C">
        <w:t>Юбилейная кампания, посвящённая 80-летию атомной промышленности, ориентирована на все слои населения России. Особое внимание в рамках празднования уделяется молодёжи – школьникам, студентам и работающим специалистам, ведь именно они определяют будущее развитие страны и всего мира. В честь юбилея госкорпорация «Росатом» совместно с федеральными партнёрами запустила специальную молодёжную программу. В сотрудничестве с Федеральным агентством по делам молодёжи реализуется целый комплекс проектов, направленных на вовлечение молодежи всей страны в программу празднования юбилея атомной промышленности.</w:t>
      </w:r>
    </w:p>
    <w:p w14:paraId="029E14EF" w14:textId="77777777" w:rsidR="008E0B1C" w:rsidRPr="008E0B1C" w:rsidRDefault="008E0B1C" w:rsidP="008E0B1C"/>
    <w:p w14:paraId="0595C1DC" w14:textId="7046208D" w:rsidR="008E0B1C" w:rsidRPr="008E0B1C" w:rsidRDefault="008E0B1C" w:rsidP="008E0B1C">
      <w:r w:rsidRPr="008E0B1C">
        <w:t xml:space="preserve">В рамках празднования юбилея атомной промышленности 25-28 сентября 2025 года в Москве, на ВДНХ пройдет объединяющее все атомное сообщество и широкую общественность мероприятие – Мировая атомная неделя (World Atomic Week). Мировая атомная неделя станет крупнейшей межнациональной площадкой, которая соберет не только профессиональных атомщиков, но и первых лиц стран, развивающих атомные программы, представителей государственных структур, крупных компаний, общественных организаций, ученых и научных популяризаторов. Форум предполагает насыщенную молодежную программу, выставку достижений «Росатома» и его партнеров; а также научно-просветительский марафон от Всероссийского общества «Знание» (26-28 сентября). </w:t>
      </w:r>
    </w:p>
    <w:p w14:paraId="5D3ACEC4" w14:textId="77777777" w:rsidR="008E0B1C" w:rsidRPr="008E0B1C" w:rsidRDefault="008E0B1C" w:rsidP="008E0B1C"/>
    <w:p w14:paraId="341B2EBA" w14:textId="77777777" w:rsidR="008E0B1C" w:rsidRPr="008E0B1C" w:rsidRDefault="008E0B1C" w:rsidP="008E0B1C">
      <w:r w:rsidRPr="008E0B1C">
        <w:t>Крупные российские компании продолжают расширять спектр решений по привлечению новых сотрудников.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1678C913" w14:textId="5E659E5E" w:rsidR="000D0E50" w:rsidRPr="008E0B1C" w:rsidRDefault="000D0E50" w:rsidP="008E0B1C"/>
    <w:sectPr w:rsidR="000D0E50" w:rsidRPr="008E0B1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20C34" w14:textId="77777777" w:rsidR="00D8482C" w:rsidRDefault="00D8482C">
      <w:r>
        <w:separator/>
      </w:r>
    </w:p>
  </w:endnote>
  <w:endnote w:type="continuationSeparator" w:id="0">
    <w:p w14:paraId="5BBBC50A" w14:textId="77777777" w:rsidR="00D8482C" w:rsidRDefault="00D8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DD209" w14:textId="77777777" w:rsidR="00D8482C" w:rsidRDefault="00D8482C">
      <w:r>
        <w:separator/>
      </w:r>
    </w:p>
  </w:footnote>
  <w:footnote w:type="continuationSeparator" w:id="0">
    <w:p w14:paraId="469E54E1" w14:textId="77777777" w:rsidR="00D8482C" w:rsidRDefault="00D8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482C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2025-07-17T14:36:00Z</dcterms:created>
  <dcterms:modified xsi:type="dcterms:W3CDTF">2025-07-17T14:36:00Z</dcterms:modified>
</cp:coreProperties>
</file>