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C8" w:rsidRDefault="00B417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B417C8">
        <w:tc>
          <w:tcPr>
            <w:tcW w:w="1518" w:type="dxa"/>
          </w:tcPr>
          <w:p w:rsidR="00B417C8" w:rsidRDefault="007E7231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B417C8" w:rsidRDefault="007E7231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B417C8" w:rsidRDefault="007E7231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B417C8" w:rsidRDefault="007E7231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B417C8" w:rsidRDefault="007E7231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21.02.24</w:t>
            </w:r>
          </w:p>
        </w:tc>
      </w:tr>
    </w:tbl>
    <w:p w:rsidR="00B417C8" w:rsidRDefault="007E72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17C8" w:rsidRDefault="007E7231">
      <w:pPr>
        <w:spacing w:line="276" w:lineRule="auto"/>
        <w:jc w:val="center"/>
        <w:rPr>
          <w:i/>
        </w:rPr>
      </w:pPr>
      <w:r>
        <w:rPr>
          <w:b/>
          <w:sz w:val="28"/>
          <w:szCs w:val="28"/>
        </w:rPr>
        <w:t>В павильоне «Атом» одновременно состоялось 16 свадеб атомщиков</w:t>
      </w:r>
      <w:r>
        <w:rPr>
          <w:b/>
          <w:i/>
          <w:sz w:val="28"/>
          <w:szCs w:val="28"/>
        </w:rPr>
        <w:t xml:space="preserve"> </w:t>
      </w:r>
      <w:r>
        <w:rPr>
          <w:i/>
        </w:rPr>
        <w:t>Торжественная церемония стала частью Дня энергетики Международной выставки-форума «Россия»</w:t>
      </w:r>
    </w:p>
    <w:p w:rsidR="00B417C8" w:rsidRDefault="007E7231">
      <w:pPr>
        <w:spacing w:line="276" w:lineRule="auto"/>
      </w:pPr>
      <w:r>
        <w:t xml:space="preserve"> </w:t>
      </w:r>
    </w:p>
    <w:p w:rsidR="00B417C8" w:rsidRDefault="007E7231">
      <w:pPr>
        <w:spacing w:line="276" w:lineRule="auto"/>
      </w:pPr>
      <w:r>
        <w:rPr>
          <w:b/>
        </w:rPr>
        <w:t>20 февраля программа Форума национальных достижений на Международной выставке «Россия» была посвящена энергетике. В этот день в павильоне «Атом» состоялась свадебная церемония, ставшая рекордной для выставки по количеству одновременно соединивших себя матр</w:t>
      </w:r>
      <w:r>
        <w:rPr>
          <w:b/>
        </w:rPr>
        <w:t>имониальными узами пар. Все молодожены были представителями атомной отрасли.</w:t>
      </w:r>
    </w:p>
    <w:p w:rsidR="00B417C8" w:rsidRDefault="007E7231">
      <w:pPr>
        <w:spacing w:line="276" w:lineRule="auto"/>
      </w:pPr>
      <w:r>
        <w:rPr>
          <w:b/>
        </w:rPr>
        <w:t> </w:t>
      </w:r>
    </w:p>
    <w:p w:rsidR="00B417C8" w:rsidRDefault="007E7231">
      <w:pPr>
        <w:spacing w:line="276" w:lineRule="auto"/>
      </w:pPr>
      <w:r>
        <w:t>Одновременно в брак вступили 16 пар работников атомной промышленности из 10 городов России — от Москвы до Мурманска. Среди молодоженов были и представители «</w:t>
      </w:r>
      <w:proofErr w:type="spellStart"/>
      <w:r>
        <w:t>атомградов</w:t>
      </w:r>
      <w:proofErr w:type="spellEnd"/>
      <w:r>
        <w:t xml:space="preserve">»: </w:t>
      </w:r>
      <w:proofErr w:type="spellStart"/>
      <w:r>
        <w:t>Снежинс</w:t>
      </w:r>
      <w:r>
        <w:t>ка</w:t>
      </w:r>
      <w:proofErr w:type="spellEnd"/>
      <w:r>
        <w:t xml:space="preserve">, Удомли, Десногорска, Трехгорного, Новоуральска и </w:t>
      </w:r>
      <w:proofErr w:type="spellStart"/>
      <w:r>
        <w:t>Краснокаменска</w:t>
      </w:r>
      <w:proofErr w:type="spellEnd"/>
      <w:r>
        <w:t>. Также на церемонию приехали новобрачные, которые вместе строят АЭС «</w:t>
      </w:r>
      <w:proofErr w:type="spellStart"/>
      <w:r>
        <w:t>Аккую</w:t>
      </w:r>
      <w:proofErr w:type="spellEnd"/>
      <w:r>
        <w:t>» в Турции.         </w:t>
      </w:r>
    </w:p>
    <w:p w:rsidR="00B417C8" w:rsidRDefault="007E7231">
      <w:pPr>
        <w:spacing w:line="276" w:lineRule="auto"/>
      </w:pPr>
      <w:r>
        <w:t> </w:t>
      </w:r>
    </w:p>
    <w:p w:rsidR="00B417C8" w:rsidRDefault="007E7231">
      <w:pPr>
        <w:spacing w:line="276" w:lineRule="auto"/>
      </w:pPr>
      <w:r>
        <w:t>«Мы давно хотели побывать в „Атоме“. И как только узнали о возможности сыграть здесь свадьб</w:t>
      </w:r>
      <w:r>
        <w:t>у, сразу решили ей воспользоваться и больше не ждать», — рассказала Ксения из Трехгорного. Она и ее жених Денис познакомились очень давно, еще будучи школьниками, потом поступили в один вуз и вместе пришли работать на одно предприятие. </w:t>
      </w:r>
    </w:p>
    <w:p w:rsidR="00B417C8" w:rsidRDefault="007E7231">
      <w:pPr>
        <w:spacing w:line="276" w:lineRule="auto"/>
      </w:pPr>
      <w:r>
        <w:br/>
        <w:t>После торжественно</w:t>
      </w:r>
      <w:r>
        <w:t xml:space="preserve">й церемонии молодоженов поздравили первый заместитель генерального директора по атомной энергетике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Андрей Петров, генеральный директор АО «</w:t>
      </w:r>
      <w:proofErr w:type="spellStart"/>
      <w:r>
        <w:t>Атомредметзолото</w:t>
      </w:r>
      <w:proofErr w:type="spellEnd"/>
      <w:r>
        <w:t xml:space="preserve">» Владимир </w:t>
      </w:r>
      <w:proofErr w:type="spellStart"/>
      <w:r>
        <w:t>Верховцев</w:t>
      </w:r>
      <w:proofErr w:type="spellEnd"/>
      <w:r>
        <w:t xml:space="preserve"> и заместитель генерального директора АНО «Дирекция выста</w:t>
      </w:r>
      <w:r>
        <w:t>вки достижений „Россия“» Анастасия Звягина.</w:t>
      </w:r>
    </w:p>
    <w:p w:rsidR="00B417C8" w:rsidRDefault="007E7231">
      <w:pPr>
        <w:spacing w:line="276" w:lineRule="auto"/>
      </w:pPr>
      <w:r>
        <w:t> </w:t>
      </w:r>
    </w:p>
    <w:p w:rsidR="00B417C8" w:rsidRDefault="007E7231">
      <w:pPr>
        <w:spacing w:line="276" w:lineRule="auto"/>
      </w:pPr>
      <w:r>
        <w:t>«Сегодня в „Атоме“ произошло историческое событие — родилось 16 „атомных“ семей. В нашем павильоне представлены все достижения атомной промышленности: ее прошлое, настоящее и будущее. А что может больше говорит</w:t>
      </w:r>
      <w:r>
        <w:t>ь о будущем, чем появление молодой семьи? Пусть и ваши дети продолжат традиции нашей славной отрасли», — обратился к новобрачным Андрей Петров.</w:t>
      </w:r>
    </w:p>
    <w:p w:rsidR="00B417C8" w:rsidRDefault="007E7231">
      <w:pPr>
        <w:spacing w:line="276" w:lineRule="auto"/>
      </w:pPr>
      <w:r>
        <w:t> </w:t>
      </w:r>
    </w:p>
    <w:p w:rsidR="00B417C8" w:rsidRDefault="007E7231">
      <w:pPr>
        <w:spacing w:line="276" w:lineRule="auto"/>
      </w:pPr>
      <w:r>
        <w:t>Анастасия Звягина передала молодоженам частичку огня Всероссийского семейного очага «Сердце России», который з</w:t>
      </w:r>
      <w:r>
        <w:t xml:space="preserve">ажгли на выставке в день официального старта Года семьи. В течение тематического дня гости павильона могли поучаствовать в специальной «энергетической» программе: посетить авторские экскурсии, мастер-классы для детей и </w:t>
      </w:r>
      <w:r>
        <w:lastRenderedPageBreak/>
        <w:t>взрослых и послушать тематические лек</w:t>
      </w:r>
      <w:r>
        <w:t xml:space="preserve">ции. Например, руководитель проектов по </w:t>
      </w:r>
      <w:proofErr w:type="spellStart"/>
      <w:r>
        <w:t>цифровизации</w:t>
      </w:r>
      <w:proofErr w:type="spellEnd"/>
      <w:r>
        <w:t xml:space="preserve"> концерна «Росэнергоатом» Виктория Алферова рассказала о ключевых кейсах, связанных с применением ИТ-технологий в атомной отрасли.</w:t>
      </w:r>
    </w:p>
    <w:p w:rsidR="00B417C8" w:rsidRDefault="007E7231">
      <w:pPr>
        <w:spacing w:line="276" w:lineRule="auto"/>
      </w:pPr>
      <w:r>
        <w:t> </w:t>
      </w:r>
    </w:p>
    <w:p w:rsidR="00B417C8" w:rsidRDefault="007E7231">
      <w:pPr>
        <w:spacing w:line="276" w:lineRule="auto"/>
      </w:pPr>
      <w:r>
        <w:t>Также в павильоне состоялось подписание соглашения между Национальным и</w:t>
      </w:r>
      <w:r>
        <w:t>сследовательским университетом «Московский энергетический институт» и Фондом содействия развитию научных, просветительских и коммуникационных инициатив «Атом». Стороны договорились о сотрудничестве в разработке и реализации тематических мероприятий и созда</w:t>
      </w:r>
      <w:r>
        <w:t>нии партнерских образовательных и информационно-просветительских проектов. Они планируют совместно содействовать профориентации молодежи и формировать интерес к профессиям в сфере энергетики. Подписи под документом поставили советский и российский ученый-э</w:t>
      </w:r>
      <w:r>
        <w:t xml:space="preserve">нергетик, ректор НИУ МЭИ Николай </w:t>
      </w:r>
      <w:proofErr w:type="spellStart"/>
      <w:r>
        <w:t>Рогалев</w:t>
      </w:r>
      <w:proofErr w:type="spellEnd"/>
      <w:r>
        <w:t xml:space="preserve"> и генеральный директор фонда «Атом» Мария Уварова. </w:t>
      </w:r>
    </w:p>
    <w:p w:rsidR="00B417C8" w:rsidRDefault="007E7231">
      <w:pPr>
        <w:spacing w:line="276" w:lineRule="auto"/>
      </w:pPr>
      <w:r>
        <w:t> </w:t>
      </w:r>
    </w:p>
    <w:p w:rsidR="00B417C8" w:rsidRDefault="007E7231">
      <w:pPr>
        <w:spacing w:line="276" w:lineRule="auto"/>
      </w:pPr>
      <w:r>
        <w:t>В честь Дня энергетики на главной сцене ВДНХ состоялся концерт с участием звезд российской эстрады и коллективов энергетических компаний. В нем принял участие ме</w:t>
      </w:r>
      <w:r>
        <w:t xml:space="preserve">ждународный детский творческий проект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, в котором выступают дети сотрудников предприятий атомной отрасли России и зарубежных партнеров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».</w:t>
      </w:r>
    </w:p>
    <w:p w:rsidR="00B417C8" w:rsidRDefault="007E7231">
      <w:pPr>
        <w:spacing w:line="276" w:lineRule="auto"/>
      </w:pPr>
      <w:r>
        <w:t> </w:t>
      </w:r>
    </w:p>
    <w:p w:rsidR="00B417C8" w:rsidRDefault="007E7231">
      <w:pPr>
        <w:spacing w:line="276" w:lineRule="auto"/>
        <w:rPr>
          <w:b/>
        </w:rPr>
      </w:pPr>
      <w:r>
        <w:rPr>
          <w:b/>
        </w:rPr>
        <w:t xml:space="preserve">Справка: </w:t>
      </w:r>
    </w:p>
    <w:p w:rsidR="00B417C8" w:rsidRDefault="007E7231">
      <w:pPr>
        <w:spacing w:line="276" w:lineRule="auto"/>
      </w:pPr>
      <w:r>
        <w:t> </w:t>
      </w:r>
    </w:p>
    <w:p w:rsidR="00B417C8" w:rsidRDefault="007E7231">
      <w:pPr>
        <w:spacing w:line="276" w:lineRule="auto"/>
      </w:pPr>
      <w:r>
        <w:rPr>
          <w:b/>
        </w:rPr>
        <w:t>Павильон «Атом»</w:t>
      </w:r>
      <w:r>
        <w:t xml:space="preserve"> — это выставочный просветительский комплекс с крупнейшей и самой современной в России экспозицией, посвященной ядерной энергии. Он создан при поддержке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и расположен в историческом центре ВДНХ — на Главной аллее. Открытие комплекса </w:t>
      </w:r>
      <w:r>
        <w:t xml:space="preserve">было приурочено к старту Международной выставки-форума «Россия». Экспозиция павильона разделена на несколько зон, посвященных разным этапам развития атомной энергетики, а также ее новейшим достижениям. В специально оборудованном конференц-зале на 250 мест </w:t>
      </w:r>
      <w:r>
        <w:t>проходят лекции ученых, встречи с популяризаторами науки и представителями атомной отрасли, а в Лаборатории — мастер-классы и демонстрация опытов.</w:t>
      </w:r>
    </w:p>
    <w:p w:rsidR="00D12472" w:rsidRDefault="00D12472">
      <w:pPr>
        <w:spacing w:line="276" w:lineRule="auto"/>
      </w:pPr>
    </w:p>
    <w:p w:rsidR="00D12472" w:rsidRPr="00D12472" w:rsidRDefault="00D12472">
      <w:pPr>
        <w:spacing w:line="276" w:lineRule="auto"/>
        <w:rPr>
          <w:rFonts w:asciiTheme="minorHAnsi" w:hAnsiTheme="minorHAnsi" w:cstheme="minorHAnsi"/>
        </w:rPr>
      </w:pPr>
      <w:r w:rsidRPr="00D12472">
        <w:rPr>
          <w:rFonts w:asciiTheme="minorHAnsi" w:hAnsiTheme="minorHAnsi" w:cstheme="minorHAnsi"/>
          <w:color w:val="333333"/>
          <w:shd w:val="clear" w:color="auto" w:fill="FFFFFF"/>
        </w:rPr>
        <w:t xml:space="preserve">Правительство РФ и крупные российские компании продолжают расширять спектр решений по поддержке потенциала молодых сотрудников. </w:t>
      </w:r>
      <w:proofErr w:type="spellStart"/>
      <w:r w:rsidRPr="00D12472">
        <w:rPr>
          <w:rFonts w:asciiTheme="minorHAnsi" w:hAnsiTheme="minorHAnsi" w:cstheme="minorHAnsi"/>
          <w:color w:val="333333"/>
          <w:shd w:val="clear" w:color="auto" w:fill="FFFFFF"/>
        </w:rPr>
        <w:t>Росатом</w:t>
      </w:r>
      <w:proofErr w:type="spellEnd"/>
      <w:r w:rsidRPr="00D12472">
        <w:rPr>
          <w:rFonts w:asciiTheme="minorHAnsi" w:hAnsiTheme="minorHAnsi" w:cstheme="minorHAnsi"/>
          <w:color w:val="333333"/>
          <w:shd w:val="clear" w:color="auto" w:fill="FFFFFF"/>
        </w:rPr>
        <w:t xml:space="preserve"> и его предприятия реализуют образовательные проекты, участвуют в проведении спортивных и культурных мероприятий для молодежи. Поддержка молодых семей является частью этой работы.</w:t>
      </w:r>
    </w:p>
    <w:p w:rsidR="00B417C8" w:rsidRDefault="007E7231">
      <w:pPr>
        <w:spacing w:line="276" w:lineRule="auto"/>
      </w:pPr>
      <w:r>
        <w:t xml:space="preserve"> </w:t>
      </w:r>
    </w:p>
    <w:p w:rsidR="00B417C8" w:rsidRDefault="00B417C8">
      <w:pPr>
        <w:ind w:right="560"/>
        <w:rPr>
          <w:sz w:val="28"/>
          <w:szCs w:val="28"/>
        </w:rPr>
      </w:pPr>
      <w:bookmarkStart w:id="0" w:name="_GoBack"/>
      <w:bookmarkEnd w:id="0"/>
    </w:p>
    <w:sectPr w:rsidR="00B417C8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31" w:rsidRDefault="007E7231">
      <w:r>
        <w:separator/>
      </w:r>
    </w:p>
  </w:endnote>
  <w:endnote w:type="continuationSeparator" w:id="0">
    <w:p w:rsidR="007E7231" w:rsidRDefault="007E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C8" w:rsidRDefault="00B417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B417C8" w:rsidRDefault="007E72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>Пресс-служба павильона «Атом»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31" w:rsidRDefault="007E7231">
      <w:r>
        <w:separator/>
      </w:r>
    </w:p>
  </w:footnote>
  <w:footnote w:type="continuationSeparator" w:id="0">
    <w:p w:rsidR="007E7231" w:rsidRDefault="007E7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C8"/>
    <w:rsid w:val="007E7231"/>
    <w:rsid w:val="00B417C8"/>
    <w:rsid w:val="00D1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C1F3"/>
  <w15:docId w15:val="{5A3153B3-FB77-4EB8-8BB1-A2C09A83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7zYpZlXpY+cv8ll9Ab3TIfIAMw==">CgMxLjA4AGojChRzdWdnZXN0LnMxMGw1ODQ5YWpobRILU3RyYW5nZSBDYXRqIwoUc3VnZ2VzdC52d25oMjNtbG5qYXASC1N0cmFuZ2UgQ2F0aiMKFHN1Z2dlc3QuemkzNGZnemg3cGt1EgtTdHJhbmdlIENhdGojChRzdWdnZXN0LnNpaWkwMGJ4NzVvbBILU3RyYW5nZSBDYXRqIwoUc3VnZ2VzdC5tNzkzd2hkM3hhN3ISC1N0cmFuZ2UgQ2F0aiMKFHN1Z2dlc3QudWY2ZXYxa2M4aG10EgtTdHJhbmdlIENhdGojChRzdWdnZXN0LjhtZXB6cnljanZ4YhILU3RyYW5nZSBDYXRqIwoUc3VnZ2VzdC5sZmN2ZTU3NWxxMHESC1N0cmFuZ2UgQ2F0aiMKFHN1Z2dlc3QudnRkbnlyY2R4dmdzEgtTdHJhbmdlIENhdGojChRzdWdnZXN0LnRjZ3NzdWxrNXJ6bRILU3RyYW5nZSBDYXRqIwoUc3VnZ2VzdC4zN3ZkMzZsdG16bnUSC1N0cmFuZ2UgQ2F0aiMKFHN1Z2dlc3QuYnZrbmp2cnF0czhmEgtTdHJhbmdlIENhdGojChRzdWdnZXN0LjVhcTJ4cWdhd3hpcBILU3RyYW5nZSBDYXRqIwoUc3VnZ2VzdC5pNTZraHN4bXA4azkSC1N0cmFuZ2UgQ2F0aiMKFHN1Z2dlc3Quc3JveHIyeWg5bWtuEgtTdHJhbmdlIENhdGojChRzdWdnZXN0Lm1zc2dnc3EzYTN0MxILU3RyYW5nZSBDYXRqIwoUc3VnZ2VzdC5kaDNzbHhiMnprOTASC1N0cmFuZ2UgQ2F0aiMKFHN1Z2dlc3QuMWNqbDF2dGg3OGdrEgtTdHJhbmdlIENhdGojChRzdWdnZXN0LmdxbHJnd29pNHBndxILU3RyYW5nZSBDYXRqIwoUc3VnZ2VzdC5ubGFhaWw0MjlwYTASC1N0cmFuZ2UgQ2F0aiMKFHN1Z2dlc3QuM2JydnFlOXNmbXNmEgtTdHJhbmdlIENhdGojChRzdWdnZXN0Lm1vOXZsdjQ2dHNrNxILU3RyYW5nZSBDYXRqIwoUc3VnZ2VzdC56OHJma3k3aDU1ZTgSC1N0cmFuZ2UgQ2F0aiMKFHN1Z2dlc3Quczc1NzN1a2N3OHkyEgtTdHJhbmdlIENhdGojChRzdWdnZXN0LnlvYmtqbmxiZHUzNRILU3RyYW5nZSBDYXRqIwoUc3VnZ2VzdC50a3F0a2lieWo2MXQSC1N0cmFuZ2UgQ2F0aiMKFHN1Z2dlc3QueGRrYXUyZno2ODRrEgtTdHJhbmdlIENhdGojChRzdWdnZXN0LnZlZnZ6cngxeTh2ehILU3RyYW5nZSBDYXRqIwoUc3VnZ2VzdC54OWc2Z2JoanExdm0SC1N0cmFuZ2UgQ2F0aiMKFHN1Z2dlc3QuaTl4YnliaWw1NGYyEgtTdHJhbmdlIENhdGojChRzdWdnZXN0LjFobnpydWgzNTBoMRILU3RyYW5nZSBDYXRqIwoUc3VnZ2VzdC54d3MzcmJ6Y3Y2emMSC1N0cmFuZ2UgQ2F0ciExd3I2YjRLNWZYTzI1RHhGOG1sYnZEcDFVTy03TGJaN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2024-02-21T09:23:00Z</dcterms:created>
  <dcterms:modified xsi:type="dcterms:W3CDTF">2024-02-21T14:27:00Z</dcterms:modified>
</cp:coreProperties>
</file>