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Молодые специалисты из Сирии и Египта посетили объекты ветроэнергетического дивизиона 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проходило в рамках президентской программы Россотрудничества «Новое поколение»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27 по 29 мая 2024 года более 30 молодых специалистов из Сирии и Египта посетили объекты ветроэнергетического дивизиона Госкорпорации «Росатом» в рамках специально организованной информационной сессии «Ознакомление с опытом реализации проекта в области ВИЭ» президентской программы Россотрудничества «Новое поколение».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делегации вошли преподаватели технических вузов, инженеры, электрики, механики, системные аналитики и кураторы электроэнергетических проектов.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целью проведения экскурсий стало получение знаний в области организации строительства ветроэнергетических объектов, ознакомление с опытом локализации производства, а также повышение интереса к технологиям в сфере ВИЭ в России.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Первым объектом посещения стал завод Росатома по производству элементов ветроэнергетических установок (ВЭУ) мультимегаваттного класса в г. Волгодонске. Участники программы увидели основные участки изготовления элементов ВЭУ и процесс их производства.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рамках экскурсии мы продемонстрировали применяемые на нашем заводе технологии, которые используются для создания элементов ветроустановок. Рад, что наш ветроэнергетический проект вызывает интерес не только у российских молодых специалистов, но и у наших зарубежных гостей. Росатом активно развивает партнерские отношения с дружественными странами в части обмена опытом. Благодаря таким экскурсиям все посетители нашего производства уже становятся частью ветроэнергетики», — отметил Федор Полтораков.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следующий день молодые специалисты посетили Марченковскую ВЭС Росатома, где сотрудники ветроэнергетического дивизиона ознакомили участников программы с ходом строительства и монтажа ВЭС и механизмом работы ВЭУ. Гостям продемонстрировали работу российского программного обеспечения, которое позволяет в режиме реального времени собирать информацию для анализа работы ветропарка и оперативного реагирования персонала.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заключительный день сотрудники предприятий ветроэнергетического дивизиона познакомили специалистов из Сирии и Египта с работой московских офисов, рассказали о приоритетных направлениях развития, международных проектах, ответили на оставшиеся вопросы. А в офисе компании «Атомэнергопромсбыт» был продемонстрирован коммерческо-диспетчерский центр. Это инновационная система поддержки принятия решений при прогнозировании выработки электроэнергии, основанная на современных алгоритмах анализа данных, в том числе с использованием машинного обучения.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«Нас ожидала короткая, но насыщенная и активная программа: мы посетили четыре объекта ветроэнергетического дивизиона Росатома. Коллеги продемонстрировали нам все этапы функционирования полноценного электроэнергетического объекта — от производства элементов ветроустановок до эксплуатации ветропарков и мониторинга ежедневной выработки электроэнергии. Рад, что у меня появилась возможность лично посетить действующие энергетические объекты такой крупной компании, как Росатом, и пообщаться с профессионалами своего дела. Уверен, что знания и опыт, полученные сегодня, пригодятся мне в будущем», — поделился инженер систем электроснабжения Генеральной электроэнергетической компании провинции Тартус (Сирия) Башар Салом.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«Новое поколение» — президентская программа краткосрочных ознакомительных поездок в Россию молодых представителей политических, общественных, научных и деловых кругов иностранных государств. Каждый год в рамках программы Россотрудничество совместно с партнерскими организациями приглашает в Россию около 1000 человек из разных стран. Ознакомительные поездки  реализуются по различным профессиональным направлениям. Участники проходят стажировки, посещают лекции, мастер-классы, разрабатывают совместные проекты, знакомятся с достопримечательностями России. Принять участие в программе могут молодые иностранные лидеры в возрасте от 25 до 35 лет. Набор кандидатов осуществляется Русскими домами, а также организациями-партнерами. По итогам поездок в Россию участники остаются на связи с российскими коллегами, активно сотрудничают с Русскими домами, продвигают совместные проекты и инициативы.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roPta8zqmKSsMAbBRMBHbAhphQ==">CgMxLjA4AGojChRzdWdnZXN0Lm5rZDd2cDZha3N0bRILU3RyYW5nZSBDYXRqIwoUc3VnZ2VzdC41OHc3aGZpdjJwZXQSC1N0cmFuZ2UgQ2F0aiMKFHN1Z2dlc3QuMWV6NjIzYWx1aGNwEgtTdHJhbmdlIENhdGojChRzdWdnZXN0LjNycmtwd2hsNXljdBILU3RyYW5nZSBDYXRqIwoUc3VnZ2VzdC5rMmhtc2l3ZTQ3anISC1N0cmFuZ2UgQ2F0aiMKFHN1Z2dlc3QuZW04d3R0ZzlxcnV6EgtTdHJhbmdlIENhdGojChRzdWdnZXN0Lmh4Y3cwam92MWFxahILU3RyYW5nZSBDYXRqIwoUc3VnZ2VzdC5rd2ZjMDQ3cDhycWsSC1N0cmFuZ2UgQ2F0aiMKFHN1Z2dlc3QuZTE5Mjh3a2cwejZ5EgtTdHJhbmdlIENhdGojChRzdWdnZXN0LnRqdHhkM2d3cncwZhILU3RyYW5nZSBDYXRqIwoUc3VnZ2VzdC54aWtkemFmNnJuYXISC1N0cmFuZ2UgQ2F0aiMKFHN1Z2dlc3Quc2ZzYmhlNXVzcnB0EgtTdHJhbmdlIENhdGojChRzdWdnZXN0LmVscjAxMHJpYzF6bhILU3RyYW5nZSBDYXRqIwoUc3VnZ2VzdC4xNXBwbDk4Z296OW4SC1N0cmFuZ2UgQ2F0aiMKFHN1Z2dlc3QuNnN5ZmpobXE0c3prEgtTdHJhbmdlIENhdGojChRzdWdnZXN0LnBvYmxweGwyY3FybhILU3RyYW5nZSBDYXRqIwoUc3VnZ2VzdC5kOGtpZXVwd3RobHISC1N0cmFuZ2UgQ2F0aiMKFHN1Z2dlc3Qua3FtYWFwYXM0ZnpiEgtTdHJhbmdlIENhdGojChRzdWdnZXN0Ljg3ZGJyN2w2ZDljdBILU3RyYW5nZSBDYXRqIwoUc3VnZ2VzdC40dTVoZzV5bzB3bHASC1N0cmFuZ2UgQ2F0aiMKFHN1Z2dlc3QuOGpwamJ2dmVvNndsEgtTdHJhbmdlIENhdGojChRzdWdnZXN0LmowMDdqejNzdTF0OBILU3RyYW5nZSBDYXRyITE0SzdTdFdURGhyQ3R2MENERGtEdGZJaU9waUcyRVk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2024-05-29T13:50:00Z</dcterms:created>
  <dc:creator>b v</dc:creator>
</cp:coreProperties>
</file>