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7D202220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412D75D8" w:rsidR="00A514EF" w:rsidRPr="00A91A68" w:rsidRDefault="00C831B1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59F35049" w14:textId="2F372E3D" w:rsidR="00C831B1" w:rsidRPr="00C831B1" w:rsidRDefault="00C831B1" w:rsidP="00C831B1">
      <w:pPr>
        <w:jc w:val="center"/>
        <w:rPr>
          <w:i/>
          <w:iCs/>
        </w:rPr>
      </w:pPr>
      <w:r w:rsidRPr="00C831B1">
        <w:rPr>
          <w:b/>
          <w:bCs/>
        </w:rPr>
        <w:t>Техническая академия «Росатома» провела две совместные школы России и МАГАТЭ – по взаимодействию с заинтересованными сторонами и менеджменту в ядерной энергетике</w:t>
      </w:r>
      <w:r w:rsidRPr="00C831B1">
        <w:t xml:space="preserve"> </w:t>
      </w:r>
      <w:r w:rsidRPr="00C831B1">
        <w:rPr>
          <w:i/>
          <w:iCs/>
        </w:rPr>
        <w:t>Обучение прошли 60 специалистов из 26 стран</w:t>
      </w:r>
    </w:p>
    <w:p w14:paraId="665BEF09" w14:textId="77777777" w:rsidR="00C831B1" w:rsidRPr="00C831B1" w:rsidRDefault="00C831B1" w:rsidP="00C831B1"/>
    <w:p w14:paraId="6FEE2966" w14:textId="0DDA8E5E" w:rsidR="00C831B1" w:rsidRPr="00C831B1" w:rsidRDefault="00C831B1" w:rsidP="00C831B1">
      <w:pPr>
        <w:rPr>
          <w:b/>
          <w:bCs/>
        </w:rPr>
      </w:pPr>
      <w:r w:rsidRPr="00C831B1">
        <w:rPr>
          <w:b/>
          <w:bCs/>
        </w:rPr>
        <w:t>На площадке Технической академии «Росатома» завершились две школы, организованные совместно Россией и МАГАТЭ, – по менеджменту в области ядерной энергии для руководителей и по взаимодействию с заинтересованными сторонами в ядерной области. Обучение объединило 60 специалистов из 26 стран.</w:t>
      </w:r>
      <w:r w:rsidRPr="00C831B1">
        <w:rPr>
          <w:b/>
          <w:bCs/>
        </w:rPr>
        <w:t xml:space="preserve"> </w:t>
      </w:r>
    </w:p>
    <w:p w14:paraId="1EB714EF" w14:textId="77777777" w:rsidR="00C831B1" w:rsidRPr="00C831B1" w:rsidRDefault="00C831B1" w:rsidP="00C831B1"/>
    <w:p w14:paraId="70AAD76F" w14:textId="35FD0F66" w:rsidR="00C831B1" w:rsidRPr="00C831B1" w:rsidRDefault="00C831B1" w:rsidP="00C831B1">
      <w:r w:rsidRPr="00C831B1">
        <w:t>Программы школ были направлены на укрепление лидерских и управленческих навыков, а также на освоение эффективных инструментов взаимодействия с заинтересованными сторонами в ядерной отрасли. Участники изучили современные подходы к управлению крупными ядерными проектами, освоили основы ядерной безопасности и получили практические рекомендации по адаптации международных стандартов и передовых практик к национальным условиям. Во время обучения для слушателей также был организован технической тур на Калининскую АЭС. Иностранные специалисты посетили машинные залы энергоблоков №</w:t>
      </w:r>
      <w:r>
        <w:t xml:space="preserve"> </w:t>
      </w:r>
      <w:r w:rsidRPr="00C831B1">
        <w:t>1, №</w:t>
      </w:r>
      <w:r>
        <w:t xml:space="preserve"> </w:t>
      </w:r>
      <w:r w:rsidRPr="00C831B1">
        <w:t>2 и №</w:t>
      </w:r>
      <w:r>
        <w:t xml:space="preserve"> </w:t>
      </w:r>
      <w:r w:rsidRPr="00C831B1">
        <w:t xml:space="preserve">3, а также блочный пункт управления. </w:t>
      </w:r>
    </w:p>
    <w:p w14:paraId="6517A985" w14:textId="77777777" w:rsidR="00C831B1" w:rsidRPr="00C831B1" w:rsidRDefault="00C831B1" w:rsidP="00C831B1"/>
    <w:p w14:paraId="57CF383E" w14:textId="1E5AFEC5" w:rsidR="00C831B1" w:rsidRPr="00C831B1" w:rsidRDefault="00C831B1" w:rsidP="00C831B1">
      <w:r w:rsidRPr="00C831B1">
        <w:t xml:space="preserve">«Я многому научилась во время занятий и возвращаюсь домой со знаниями, с инструментами, а также с огромным энтузиазмом продолжать работать в этой области. Я собираюсь поделиться этими знаниями со своими коллегами и провести им свою Школу по взаимодействию с заинтересованными сторонами в Аргентине. Посещение АЭС, производящей 4000 мегаватт, – это возможность увидеть, каких масштабов может достигать ядерная отрасль. Культура безопасности и ответственности, которую мы увидели на Калининской АЭС, говорит о многом», – отметила участница Школы по взаимодействию с заинтересованными сторонами, специалист Национальной комиссии по атомной энергии Аргентины </w:t>
      </w:r>
      <w:r w:rsidRPr="00C831B1">
        <w:rPr>
          <w:b/>
          <w:bCs/>
        </w:rPr>
        <w:t xml:space="preserve">Мария Лухан </w:t>
      </w:r>
      <w:proofErr w:type="spellStart"/>
      <w:r w:rsidRPr="00C831B1">
        <w:rPr>
          <w:b/>
          <w:bCs/>
        </w:rPr>
        <w:t>Айсидиаконо</w:t>
      </w:r>
      <w:proofErr w:type="spellEnd"/>
      <w:r w:rsidRPr="00C831B1">
        <w:t>.</w:t>
      </w:r>
      <w:r>
        <w:t xml:space="preserve"> </w:t>
      </w:r>
    </w:p>
    <w:p w14:paraId="43AD9610" w14:textId="77777777" w:rsidR="00C831B1" w:rsidRPr="00C831B1" w:rsidRDefault="00C831B1" w:rsidP="00C831B1"/>
    <w:p w14:paraId="7562C118" w14:textId="34358479" w:rsidR="00C831B1" w:rsidRPr="00C831B1" w:rsidRDefault="00C831B1" w:rsidP="00C831B1">
      <w:r w:rsidRPr="00C831B1">
        <w:t xml:space="preserve">«Вовлечение заинтересованных сторон на всех этапах жизненного цикла ядерной программы – от добычи урана до вывода из эксплуатации – является необходимым условием устойчивого развития и общественного доверия. Поддержка заинтересованных сторон усиливает прозрачность, способствует принятию обоснованных решений и укрепляет коммуникацию между ключевыми организациями», – подчеркнул программный координатор Департамента ядерной энергии МАГАТЭ </w:t>
      </w:r>
      <w:r w:rsidRPr="00C831B1">
        <w:rPr>
          <w:b/>
          <w:bCs/>
        </w:rPr>
        <w:t xml:space="preserve">Андреа </w:t>
      </w:r>
      <w:proofErr w:type="spellStart"/>
      <w:r w:rsidRPr="00C831B1">
        <w:rPr>
          <w:b/>
          <w:bCs/>
        </w:rPr>
        <w:t>Борио</w:t>
      </w:r>
      <w:proofErr w:type="spellEnd"/>
      <w:r w:rsidRPr="00C831B1">
        <w:rPr>
          <w:b/>
          <w:bCs/>
        </w:rPr>
        <w:t xml:space="preserve"> ди </w:t>
      </w:r>
      <w:proofErr w:type="spellStart"/>
      <w:r w:rsidRPr="00C831B1">
        <w:rPr>
          <w:b/>
          <w:bCs/>
        </w:rPr>
        <w:t>Тиглиоле</w:t>
      </w:r>
      <w:proofErr w:type="spellEnd"/>
      <w:r w:rsidRPr="00C831B1">
        <w:t>.</w:t>
      </w:r>
      <w:r>
        <w:t xml:space="preserve">  </w:t>
      </w:r>
    </w:p>
    <w:p w14:paraId="6896BB63" w14:textId="77777777" w:rsidR="00C831B1" w:rsidRPr="00C831B1" w:rsidRDefault="00C831B1" w:rsidP="00C831B1"/>
    <w:p w14:paraId="799FC6F6" w14:textId="61CB4BF3" w:rsidR="00C831B1" w:rsidRPr="00C831B1" w:rsidRDefault="00C831B1" w:rsidP="00C831B1">
      <w:pPr>
        <w:rPr>
          <w:b/>
          <w:bCs/>
        </w:rPr>
      </w:pPr>
      <w:r w:rsidRPr="00C831B1">
        <w:rPr>
          <w:b/>
          <w:bCs/>
        </w:rPr>
        <w:t>С</w:t>
      </w:r>
      <w:r w:rsidRPr="00C831B1">
        <w:rPr>
          <w:b/>
          <w:bCs/>
        </w:rPr>
        <w:t>правк</w:t>
      </w:r>
      <w:r w:rsidRPr="00C831B1">
        <w:rPr>
          <w:b/>
          <w:bCs/>
        </w:rPr>
        <w:t>а</w:t>
      </w:r>
      <w:r w:rsidRPr="00C831B1">
        <w:rPr>
          <w:b/>
          <w:bCs/>
        </w:rPr>
        <w:t xml:space="preserve">: </w:t>
      </w:r>
    </w:p>
    <w:p w14:paraId="01A0D131" w14:textId="77777777" w:rsidR="00C831B1" w:rsidRPr="00C831B1" w:rsidRDefault="00C831B1" w:rsidP="00C831B1"/>
    <w:p w14:paraId="1186082A" w14:textId="77777777" w:rsidR="00C831B1" w:rsidRPr="00C831B1" w:rsidRDefault="00C831B1" w:rsidP="00C831B1">
      <w:r w:rsidRPr="00C831B1">
        <w:t>В рамках Школы по менеджменту для руководителей прошли практические сессии по лидерству и управлению крупными проектами. Техническая академия «Росатома» провела тренинги по фундаментальным основам ядерной безопасности, включая оценку рисков и применение нормативных требований. Эксперты МАГАТЭ и международные специалисты провели панельные дискуссии по вопросам развития инфраструктуры, инноваций и роли международного сотрудничества.</w:t>
      </w:r>
    </w:p>
    <w:p w14:paraId="5DF3F20C" w14:textId="77777777" w:rsidR="00C831B1" w:rsidRPr="00C831B1" w:rsidRDefault="00C831B1" w:rsidP="00C831B1"/>
    <w:p w14:paraId="7299A3F0" w14:textId="77777777" w:rsidR="00C831B1" w:rsidRPr="00C831B1" w:rsidRDefault="00C831B1" w:rsidP="00C831B1">
      <w:r w:rsidRPr="00C831B1">
        <w:rPr>
          <w:b/>
          <w:bCs/>
        </w:rPr>
        <w:t>Техническая академия «Росатома»</w:t>
      </w:r>
      <w:r w:rsidRPr="00C831B1">
        <w:t xml:space="preserve"> – современный международный многопрофильный центр подготовки персонала атомной отрасли. С 2019 года организация является Центром сотрудничества МАГАТЭ. В октябре 2024 года </w:t>
      </w:r>
      <w:proofErr w:type="spellStart"/>
      <w:r w:rsidRPr="00C831B1">
        <w:t>Техакадемия</w:t>
      </w:r>
      <w:proofErr w:type="spellEnd"/>
      <w:r w:rsidRPr="00C831B1">
        <w:t xml:space="preserve"> продлила соглашение и стала первым и единственным центром, который взаимодействует с МАГАТЭ сразу в пяти программных областях, включая перспективное направление – технологии малой мощности. За годы сотрудничества в рамках соглашения с Агентством было проведено более 80 международных мероприятий, в которых приняли участие более 1500 слушателей из разных стран мира.</w:t>
      </w:r>
    </w:p>
    <w:p w14:paraId="0B33342A" w14:textId="77777777" w:rsidR="00C831B1" w:rsidRPr="00C831B1" w:rsidRDefault="00C831B1" w:rsidP="00C831B1"/>
    <w:p w14:paraId="4664DA0B" w14:textId="77777777" w:rsidR="00C831B1" w:rsidRPr="00C831B1" w:rsidRDefault="00C831B1" w:rsidP="00C831B1">
      <w:r w:rsidRPr="00C831B1">
        <w:t>Россия активно развивает сотрудничество со всеми заинтересованными странами. Продолжается реализация крупных международных проектов. «Росатом» и его дивизионы принимают активное участие в этой работе.</w:t>
      </w:r>
    </w:p>
    <w:p w14:paraId="4A7F3379" w14:textId="77777777" w:rsidR="00186AB2" w:rsidRPr="00C831B1" w:rsidRDefault="00186AB2" w:rsidP="00C831B1"/>
    <w:sectPr w:rsidR="00186AB2" w:rsidRPr="00C831B1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0FC8" w14:textId="77777777" w:rsidR="00C0107C" w:rsidRDefault="00C0107C">
      <w:r>
        <w:separator/>
      </w:r>
    </w:p>
  </w:endnote>
  <w:endnote w:type="continuationSeparator" w:id="0">
    <w:p w14:paraId="0275154A" w14:textId="77777777" w:rsidR="00C0107C" w:rsidRDefault="00C0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84683" w14:textId="77777777" w:rsidR="00C0107C" w:rsidRDefault="00C0107C">
      <w:r>
        <w:separator/>
      </w:r>
    </w:p>
  </w:footnote>
  <w:footnote w:type="continuationSeparator" w:id="0">
    <w:p w14:paraId="15EAA3D6" w14:textId="77777777" w:rsidR="00C0107C" w:rsidRDefault="00C01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107C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2025-10-08T08:52:00Z</dcterms:created>
  <dcterms:modified xsi:type="dcterms:W3CDTF">2025-10-08T08:52:00Z</dcterms:modified>
</cp:coreProperties>
</file>