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5916D0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0D3516E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253AA4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CC3FC50" w14:textId="77777777" w:rsidR="00BC5E68" w:rsidRPr="00BC5E68" w:rsidRDefault="00BC5E68" w:rsidP="00BC5E68">
      <w:pPr>
        <w:jc w:val="center"/>
        <w:rPr>
          <w:b/>
          <w:bCs/>
          <w:sz w:val="28"/>
          <w:szCs w:val="28"/>
        </w:rPr>
      </w:pPr>
      <w:r w:rsidRPr="00BC5E68">
        <w:rPr>
          <w:b/>
          <w:bCs/>
          <w:sz w:val="28"/>
          <w:szCs w:val="28"/>
        </w:rPr>
        <w:t>Представители предприятий и городов «Росатома» приняли участие в форуме «Форсаж»</w:t>
      </w:r>
    </w:p>
    <w:p w14:paraId="35B36BBE" w14:textId="77777777" w:rsidR="00BC5E68" w:rsidRPr="00BC5E68" w:rsidRDefault="00BC5E68" w:rsidP="00BC5E68">
      <w:pPr>
        <w:jc w:val="center"/>
        <w:rPr>
          <w:i/>
          <w:iCs/>
        </w:rPr>
      </w:pPr>
      <w:r w:rsidRPr="00BC5E68">
        <w:rPr>
          <w:i/>
          <w:iCs/>
        </w:rPr>
        <w:t>Отдельный поток составили педагоги из «</w:t>
      </w:r>
      <w:proofErr w:type="spellStart"/>
      <w:r w:rsidRPr="00BC5E68">
        <w:rPr>
          <w:i/>
          <w:iCs/>
        </w:rPr>
        <w:t>атомградов</w:t>
      </w:r>
      <w:proofErr w:type="spellEnd"/>
      <w:r w:rsidRPr="00BC5E68">
        <w:rPr>
          <w:i/>
          <w:iCs/>
        </w:rPr>
        <w:t>»</w:t>
      </w:r>
    </w:p>
    <w:p w14:paraId="3F393A68" w14:textId="77777777" w:rsidR="00BC5E68" w:rsidRPr="00BC5E68" w:rsidRDefault="00BC5E68" w:rsidP="00BC5E68"/>
    <w:p w14:paraId="11826E38" w14:textId="7248E219" w:rsidR="00BC5E68" w:rsidRPr="00BC5E68" w:rsidRDefault="00BC5E68" w:rsidP="00BC5E68">
      <w:pPr>
        <w:rPr>
          <w:b/>
          <w:bCs/>
        </w:rPr>
      </w:pPr>
      <w:r w:rsidRPr="00BC5E68">
        <w:rPr>
          <w:b/>
          <w:bCs/>
        </w:rPr>
        <w:t xml:space="preserve">Представители предприятий и городов госкорпорации «Росатом» приняли участие в XV всероссийском образовательном форуме «Форсаж», который завершился 11 июля в Калужской области. Организатором мероприятия выступила Ассоциация граждан и организаций по содействию развитию корпоративного образования «МАКО» при поддержке </w:t>
      </w:r>
      <w:r w:rsidRPr="00BC5E68">
        <w:rPr>
          <w:b/>
          <w:bCs/>
        </w:rPr>
        <w:t>М</w:t>
      </w:r>
      <w:r w:rsidRPr="00BC5E68">
        <w:rPr>
          <w:b/>
          <w:bCs/>
        </w:rPr>
        <w:t>инистерства энергетики РФ, партнером форума выступил Инжиниринговый дивизион «Росатома».</w:t>
      </w:r>
    </w:p>
    <w:p w14:paraId="53CB03EE" w14:textId="77777777" w:rsidR="00BC5E68" w:rsidRPr="00BC5E68" w:rsidRDefault="00BC5E68" w:rsidP="00BC5E68"/>
    <w:p w14:paraId="2E629409" w14:textId="77777777" w:rsidR="00BC5E68" w:rsidRPr="00BC5E68" w:rsidRDefault="00BC5E68" w:rsidP="00BC5E68">
      <w:r w:rsidRPr="00BC5E68">
        <w:t>В «Форсаже-2025» приняли участие около 500 молодых специалистов из энергетических компаний («Росатом», «</w:t>
      </w:r>
      <w:proofErr w:type="spellStart"/>
      <w:r w:rsidRPr="00BC5E68">
        <w:t>Россети</w:t>
      </w:r>
      <w:proofErr w:type="spellEnd"/>
      <w:r w:rsidRPr="00BC5E68">
        <w:t>», «</w:t>
      </w:r>
      <w:proofErr w:type="spellStart"/>
      <w:r w:rsidRPr="00BC5E68">
        <w:t>Русгидро</w:t>
      </w:r>
      <w:proofErr w:type="spellEnd"/>
      <w:r w:rsidRPr="00BC5E68">
        <w:t>» и других), лидеры корпоративных молодежных объединений, а также студенты и выпускники вузов, заинтересованные в инновационной деятельности, развитии территорий, формировании эффективных команд и управленческих решениях. Отдельный поток составили педагоги проекта «Школа «Росатома»» (24 сотрудника школ и детских садов из Озерска, Сарова, Северска, Глазова, Волгодонска и других «</w:t>
      </w:r>
      <w:proofErr w:type="spellStart"/>
      <w:r w:rsidRPr="00BC5E68">
        <w:t>атомградов</w:t>
      </w:r>
      <w:proofErr w:type="spellEnd"/>
      <w:r w:rsidRPr="00BC5E68">
        <w:t>»). Тема мероприятия в этом году была сформулирована так: «Производство будущего. Гордость и мечта». Шесть известных российских фантастов разработали 12 направлений для сценариев развития страны, затем эти сценарии обсуждались в командах. Педагоги «Школы Росатома» выступили в роли модераторов команд, которые обсуждали сценарии, и составили психологический портрет «человека будущего».</w:t>
      </w:r>
    </w:p>
    <w:p w14:paraId="16D5D731" w14:textId="77777777" w:rsidR="00BC5E68" w:rsidRPr="00BC5E68" w:rsidRDefault="00BC5E68" w:rsidP="00BC5E68"/>
    <w:p w14:paraId="24AD35F0" w14:textId="28985D12" w:rsidR="00BC5E68" w:rsidRPr="00BC5E68" w:rsidRDefault="00BC5E68" w:rsidP="00BC5E68">
      <w:r w:rsidRPr="00BC5E68">
        <w:t xml:space="preserve">Программа включала в себя также мастер-классы и лекции от руководящих работников компаний-партнеров, а также именитых гостей форума, включая начальника Управления по общественным проектам Администрации Президента РФ Сергея Новикова и российского писателя-фантаста Сергея Лукьяненко. Инжиниринговый дивизион «Росатома» предложил интервью-сессию «Гордость и мечта» от истории развития атомных технологий и атомном футуризме, ее спикерами стали заместитель директора по технической политике – директор по обоснованию безопасности Санкт-Петербургского филиала АО «Атомэнергопроект» Игорь </w:t>
      </w:r>
      <w:proofErr w:type="spellStart"/>
      <w:r w:rsidRPr="00BC5E68">
        <w:t>Магола</w:t>
      </w:r>
      <w:proofErr w:type="spellEnd"/>
      <w:r w:rsidRPr="00BC5E68">
        <w:t xml:space="preserve"> и начальник отдела концептуальных решений Санкт-Петербургского филиала АО «Атомэнергопроект» Дмитрий Войтенко. </w:t>
      </w:r>
    </w:p>
    <w:p w14:paraId="23FB0870" w14:textId="77777777" w:rsidR="00BC5E68" w:rsidRDefault="00BC5E68" w:rsidP="00BC5E68"/>
    <w:p w14:paraId="2F0367D0" w14:textId="77777777" w:rsidR="00C8753F" w:rsidRPr="001A7497" w:rsidRDefault="00C8753F" w:rsidP="00C8753F">
      <w:r w:rsidRPr="001A7497">
        <w:t xml:space="preserve">В рамках форума был организован международный трек «Энергия будущего», участниками которого стали молодые атомщики из 24 стран мира. Они погружались в специфику атомной отрасли и общались со спикерами из разных сфер (ядерная медицина, технологии, космос). Наиболее запоминающейся стала лекция про международное сотрудничество в сфере атомной энергетики, которую прочитал генеральный директор Частного учреждения РМС Вадим Титов. Участники активно задавали вопросы и приняли участие в дискуссиях. Итогом недельной работы стал манифест, который участники международного трека предложили учесть при </w:t>
      </w:r>
      <w:r w:rsidRPr="001A7497">
        <w:lastRenderedPageBreak/>
        <w:t xml:space="preserve">осуществлении дальнейшей работы по продвижению атомных технологий, международного сотрудничества и общения между специалистами из разных регионов мира. </w:t>
      </w:r>
    </w:p>
    <w:p w14:paraId="707F78C4" w14:textId="77777777" w:rsidR="00BC5E68" w:rsidRPr="00BC5E68" w:rsidRDefault="00BC5E68" w:rsidP="00BC5E68"/>
    <w:p w14:paraId="6548ED5D" w14:textId="3EB7C704" w:rsidR="00BC5E68" w:rsidRPr="00BC5E68" w:rsidRDefault="00BC5E68" w:rsidP="00BC5E68">
      <w:pPr>
        <w:rPr>
          <w:b/>
          <w:bCs/>
        </w:rPr>
      </w:pPr>
      <w:r w:rsidRPr="00BC5E68">
        <w:rPr>
          <w:b/>
          <w:bCs/>
        </w:rPr>
        <w:t>С</w:t>
      </w:r>
      <w:r w:rsidRPr="00BC5E68">
        <w:rPr>
          <w:b/>
          <w:bCs/>
        </w:rPr>
        <w:t>правк</w:t>
      </w:r>
      <w:r w:rsidRPr="00BC5E68">
        <w:rPr>
          <w:b/>
          <w:bCs/>
        </w:rPr>
        <w:t>а</w:t>
      </w:r>
      <w:r w:rsidRPr="00BC5E68">
        <w:rPr>
          <w:b/>
          <w:bCs/>
        </w:rPr>
        <w:t>:</w:t>
      </w:r>
    </w:p>
    <w:p w14:paraId="39C6F3DC" w14:textId="77777777" w:rsidR="00BC5E68" w:rsidRPr="00BC5E68" w:rsidRDefault="00BC5E68" w:rsidP="00BC5E68"/>
    <w:p w14:paraId="2086080E" w14:textId="0474DCE1" w:rsidR="00BC5E68" w:rsidRPr="00BC5E68" w:rsidRDefault="00BC5E68" w:rsidP="00BC5E68">
      <w:r w:rsidRPr="00BC5E68">
        <w:rPr>
          <w:b/>
          <w:bCs/>
        </w:rPr>
        <w:t>Форум «Форсаж»</w:t>
      </w:r>
      <w:r w:rsidRPr="00BC5E68">
        <w:t xml:space="preserve"> – ежегодное мероприятие для молодых сотрудников компаний топливно-энергетического комплекса, проводимый для развития их компетенций, укрепления межотраслевого сотрудничества, построения эффективных команд. Программа форума сочетает инженерный подход и творческие практики. </w:t>
      </w:r>
    </w:p>
    <w:p w14:paraId="50EFBF5A" w14:textId="77777777" w:rsidR="00BC5E68" w:rsidRPr="00BC5E68" w:rsidRDefault="00BC5E68" w:rsidP="00BC5E68"/>
    <w:p w14:paraId="188CB75D" w14:textId="48A4AECA" w:rsidR="00BC5E68" w:rsidRPr="00BC5E68" w:rsidRDefault="00BC5E68" w:rsidP="00BC5E68">
      <w:r w:rsidRPr="00BC5E68">
        <w:rPr>
          <w:b/>
          <w:bCs/>
        </w:rPr>
        <w:t xml:space="preserve">Инжиниринговый дивизион </w:t>
      </w:r>
      <w:r w:rsidRPr="00BC5E68">
        <w:rPr>
          <w:b/>
          <w:bCs/>
        </w:rPr>
        <w:t>г</w:t>
      </w:r>
      <w:r w:rsidRPr="00BC5E68">
        <w:rPr>
          <w:b/>
          <w:bCs/>
        </w:rPr>
        <w:t>оскорпорации «Росатом»</w:t>
      </w:r>
      <w:r w:rsidRPr="00BC5E68">
        <w:t xml:space="preserve">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 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10" w:history="1">
        <w:r w:rsidRPr="00BC5E68">
          <w:rPr>
            <w:rStyle w:val="a4"/>
          </w:rPr>
          <w:t>www.ase-ec.ru</w:t>
        </w:r>
      </w:hyperlink>
    </w:p>
    <w:p w14:paraId="69633231" w14:textId="77777777" w:rsidR="00BC5E68" w:rsidRPr="00BC5E68" w:rsidRDefault="00BC5E68" w:rsidP="00BC5E68"/>
    <w:p w14:paraId="1D895F9D" w14:textId="77777777" w:rsidR="00BC5E68" w:rsidRDefault="00BC5E68" w:rsidP="00BC5E68">
      <w:r w:rsidRPr="00BC5E68">
        <w:rPr>
          <w:b/>
          <w:bCs/>
        </w:rPr>
        <w:t>Проект «Школа Росатома»</w:t>
      </w:r>
      <w:r w:rsidRPr="00BC5E68">
        <w:t xml:space="preserve"> – это масштабная инициатива госкорпорации «Росатом» по развитию систем образования в городах присутствия предприятий атомной промышленности. Проект реализуется с 2011 года, и сейчас в нем участвует более 350 школ из более чем 30 городов РФ, в которых обучается свыше 200 тыс. учеников.</w:t>
      </w:r>
    </w:p>
    <w:p w14:paraId="7BCD6997" w14:textId="77777777" w:rsidR="001A7497" w:rsidRPr="00BC5E68" w:rsidRDefault="001A7497" w:rsidP="00BC5E68"/>
    <w:p w14:paraId="574580D8" w14:textId="77777777" w:rsidR="00BC5E68" w:rsidRPr="00BC5E68" w:rsidRDefault="00BC5E68" w:rsidP="00BC5E68">
      <w:r w:rsidRPr="00BC5E68">
        <w:t xml:space="preserve">В рамках тематического вечера, посвященного 80-летию Великой Победы и Году защитника Отечества, Инжиниринговый дивизион представил фильм, созданный на основе видеопроекта «Письма Победы» (в съемках фильма приняли участие молодые специалисты АО «АСЭ»). Фильм был основан на материалах, собранных в рамках многолетнего </w:t>
      </w:r>
      <w:proofErr w:type="spellStart"/>
      <w:r w:rsidRPr="00BC5E68">
        <w:t>дивизионального</w:t>
      </w:r>
      <w:proofErr w:type="spellEnd"/>
      <w:r w:rsidRPr="00BC5E68">
        <w:t xml:space="preserve"> проекта «Наш Бессмертный полк». Кроме того, на вечере звучали песни военных лет, ставшие символом мужества и стойкости народа. Ведущей мероприятия стала актриса театра на Малой Ордынке, Почетный деятель искусств Москвы Татьяна Солнцева, состоялось выступлением лауреата премии президента РФ, победителя конкурса «Большая Романсиада» Артема Янченко и певицы Натальи Зайцевой. Продолжился вечер у костра на поляне «Форсажа», где под аккомпанемент аккордеона в исполнении Алексея Бондарева российские и зарубежные участники форума вместе исполняли любимые песни. На торжественном закрытии Инжиниринговый дивизиона «Росатома» представил «Фестиваль культур», познакомивший участников с национальной кухней Китая, Узбекистана, Индии, Белоруссии, Казахстана и Мьянмы. Мероприятие вызвало живой интерес участников форума. </w:t>
      </w:r>
    </w:p>
    <w:p w14:paraId="206CC08D" w14:textId="77777777" w:rsidR="00BC5E68" w:rsidRPr="00BC5E68" w:rsidRDefault="00BC5E68" w:rsidP="00BC5E68"/>
    <w:p w14:paraId="57E4BF3D" w14:textId="70855848" w:rsidR="008C7346" w:rsidRPr="00BC5E68" w:rsidRDefault="00BC5E68" w:rsidP="00BC5E68">
      <w:r w:rsidRPr="00BC5E68">
        <w:t>Создание возможностей для молодежи является одним из ключевых приоритетов государства. Правительство РФ и крупные российские компании уделяют большое внимание планомерной работе по раскрытию потенциала подрастающего поколения. Предприятия и организации «Росатома» также уделяют большое внимание работе с молодыми сотрудниками, школьниками и студентами, которые в скором времени могут стать их работниками.</w:t>
      </w:r>
    </w:p>
    <w:sectPr w:rsidR="008C7346" w:rsidRPr="00BC5E68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C6976" w14:textId="77777777" w:rsidR="00085DA3" w:rsidRDefault="00085DA3">
      <w:r>
        <w:separator/>
      </w:r>
    </w:p>
  </w:endnote>
  <w:endnote w:type="continuationSeparator" w:id="0">
    <w:p w14:paraId="4BFB29B9" w14:textId="77777777" w:rsidR="00085DA3" w:rsidRDefault="0008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8474" w14:textId="77777777" w:rsidR="00085DA3" w:rsidRDefault="00085DA3">
      <w:r>
        <w:separator/>
      </w:r>
    </w:p>
  </w:footnote>
  <w:footnote w:type="continuationSeparator" w:id="0">
    <w:p w14:paraId="422877B7" w14:textId="77777777" w:rsidR="00085DA3" w:rsidRDefault="00085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5DA3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7C38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53F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5839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1DA9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e-e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2025-07-15T08:12:00Z</dcterms:created>
  <dcterms:modified xsi:type="dcterms:W3CDTF">2025-07-15T09:39:00Z</dcterms:modified>
</cp:coreProperties>
</file>