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Нововоронежскую АЭС посетила делегация представителей АЭС «Руппур» (Бангладеш)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ходе визита обсуждались планы по активизации сотрудничества в сфере обучения персонала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Нововоронежскую АЭС посетила делегация представителей АЭС «Руппур» (Народная Республика Бангладеш). В ее состав вошли директор управления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кадрами проекта АЭС «Руппур» Кабир Хоссейн и директор Учебно-тренировочного центра АЭС «Руппур» Голам Шахинур, а также представители АО «Атомстройэкспорт» и АО «Русатом Сервис». Целью визита стало проведение инспекции процесса обучения специалистов АЭС «Руппур». Такая проверка проводится минимум два раза в год. Гости посетили Нововоронежскую АЭС и нововоронежский филиал АНО ДПО «Техническая академия Росатома».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визита обсуждались планы по активизации сотрудничества в сфере обучения персонала (в частности, сотрудников турбинного и реакторного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цехов, отдела дефектоскопии металлов и технического контроля, отдела радиационной безопасности). Было отмечено, что в 2024 году впервые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планируется провести стажировку в отделах технической диагностики и метрологии Нововоронежской АЭС.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нововоронежском филиале Технической академии Росатома в настоящий момент обучаются более 70 бенгальских слушателей. Проверяющие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интересовались, какие вопросы задают стажеры, какую дополнительную учебно-методическую литературу используют, а также их дисциплиной и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посещаемостью, соблюдением графиков обучения, поддержанием квалификации инструкторского персонала Академии.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Делегация побывала и на объектах Нововоронежской АЭС, где в 2024 году планируется дополнительно обучить более 200 бенгальских специалистов.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«Члены делегации в рамках визита посетили рабочие места отделов технической диагностики и метрологии, поскольку намерены организовать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дополнительные стажировки в этих подразделениях и обучить там около 15–20 человек. Данное предложение связано с нехваткой в Республике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Бангладеш специалистов в этих областях деятельности. Увеличение объема работ по обучению персонала на грядущий год связано с приближением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физического пуска строящейся атомной станции», — прокомментировал руководитель Проектного офиса «Международный центр подготовки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персонала» Нововоронежской АЭС Александр Качаев.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«За пять лет совместной работы мы все время совершенствовали процесс обучения, внедряли новые технические средства и благодарны за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содействие российской стороне. Надеюсь, вместе мы и дальше будем реализовывать условия контракта. Если наши обучаемые успешно осваивают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курс, значит, и мы успешно делаем свою работу. Мы много дорабатывали инструкции и процедуры, сейчас им следуем четко и по графику. Все это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ради главной цели — безопасной эксплуатации атомной станции в Бангладеш», — отметил директор управления кадрами проекта АЭС «Руппур»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Кабир Хоссейн.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«Обеспечение постоянной пригодности, достаточности и результативности системы качества обучения персонала АЭС „Руппур“ — это главная цель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данного мероприятия, в достижении которой заинтересованы все стороны», — отметил директор проекта «Обучение персонала АЭС «Руппур»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Нововоронежской АЭС Сергей Люлин.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Cправка: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«Росатом», сохраняя лидерство на мировом рынке по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строительству новых АЭС, работает более чем в 50 странах мира. На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основе межправительственного соглашения, подписанного в 2011 году,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ведется строительство АЭС «Руппур» в Народной Республике Бангладеш. В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рамках контракта Госкорпорация «Росатом» должна обучить порядка 1400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бенгальских специалистов. Большая часть обучения проводится на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территории России и предусматривает теоретические и практические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занятия в Технической академии Росатома и стажировку на референтном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блоке Нововоронежской АЭС.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Нововоронежская АЭС (г. Нововоронеж Воронежской области) — первая в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России АЭС с реакторами типа ВВЭР (водо-водяные энергетические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реакторы корпусного типа с обычной водой под давлением), обеспечивает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надежное и качественное энергоснабжение Воронежской области. Атомная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станция расположена на берегу Дона, в 45 км южнее Воронежа. Всего на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нововоронежской площадке было построено и введено в эксплуатацию семь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энергоблоков с реакторами типа ВВЭР, четыре из которых сейчас являются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действующими. Три энергоблока являются головными прототипами серийных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энергоблоков с реакторами водо-водяного типа (энергоблок № 3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ВВЭР-440; энергоблок № 5 — ВВЭР-1000; энергоблок № 6 — ВВЭР-1200).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Энергоблоки с первого по пятый были запущены, соответственно, в 1964,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1969, 1971, 1972 и 1980 годах. Энергоблоки № 1 и 2 были остановлены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1984 году и 1990 году соответственно, блок № 3 — в 2016 году.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Энергоблок № 4 после модернизации в декабре 2018 года получил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разрешение на продление срока эксплуатации. С 2007 года на АЭС велось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сооружение двух новых энергоблоков поколения III+ — № 6 и 7 (по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проекту «АЭС-2006»). Энергоблок № 6 сдан в эксплуатацию в феврале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 года, он стал первым в мире атомным энергоблоком нового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поколения, введенным в промышленную эксплуатацию. Энергоблок № 7 был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введен в эксплуатацию в октябре 2019 года. Инновационные энергоблоки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поколения III+ имеют улучшенные технико-экономические показатели,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обеспечивающие абсолютную безопасность при эксплуатации.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Техническая академия Росатома участвует в проекте по строительству АЭС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«Руппур» в части подготовки персонала с 2018 года. За это время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Академией совместно с Нововоронежской АЭС были обучены более 1000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бенгальских специалистов.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дружественными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государствами. Продолжается реализация крупных совместных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энергетических проектов. Росатом и его дивизионы принимают активное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этой работе.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