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0A14BF" w:rsidRDefault="00212B6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Медицинская система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Тианокс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 получила первый зарубежный сертификат</w:t>
      </w:r>
    </w:p>
    <w:p w14:paraId="00000002" w14:textId="77777777" w:rsidR="000A14BF" w:rsidRDefault="00212B62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Использование уникальной разработки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Росатома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одобрили регуляторы Беларуси</w:t>
      </w:r>
    </w:p>
    <w:p w14:paraId="00000003" w14:textId="77777777" w:rsidR="000A14BF" w:rsidRDefault="00212B6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4" w14:textId="77777777" w:rsidR="000A14BF" w:rsidRDefault="00212B6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Медицинская система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Тианокс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— инновационная разработка специалистов отечественной атомной отрасли для терапии с помощью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монооксида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азота взрослых и детей, в том числе новорожденных. Используется в пульмонологии, кардиохирургии, трансплантологии, неонатол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огии, реабилитации и др. направлениях.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Монооксид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азота используют для терапии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прекапиллярной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легочной гипертензии, при легочном тромбозе, эмболии, вирусной пневмонии, ишемическом инсульте, во время терапии в послеоперационный период и во многих других случ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аях. К примеру, у пациентов с заболеваниями сердечно-сосудистой системы периодически поднимается давление в малом круге кровообращения, в этом случае единственный способ снизить давление — ингаляция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монооксидом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азота. </w:t>
      </w:r>
    </w:p>
    <w:p w14:paraId="00000005" w14:textId="77777777" w:rsidR="000A14BF" w:rsidRDefault="00212B6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6" w14:textId="77777777" w:rsidR="000A14BF" w:rsidRDefault="00212B6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Тианокс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представляет собой мобиль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ную установку и генерирует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монооксид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азота из в буквальном смысле слова из атмосферного воздуха. Ранее газ получали на специальных станциях химическим способом, а затем доставляли в медучреждения в баллонах. Это не только усложняло логистику, но и требовал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дополнительно закупать дозирующие устройства за границей и иметь специалистов по обслуживанию баллонов. Из-за этих особенностей данную технологию могли позволить себе только крупные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медцентры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У российской системы нет мировых аналогов.</w:t>
      </w:r>
    </w:p>
    <w:p w14:paraId="00000007" w14:textId="77777777" w:rsidR="000A14BF" w:rsidRDefault="00212B6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77777777" w:rsidR="000A14BF" w:rsidRDefault="00212B6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 России уже бо</w:t>
      </w:r>
      <w:r>
        <w:rPr>
          <w:rFonts w:ascii="Times New Roman" w:eastAsia="Times New Roman" w:hAnsi="Times New Roman" w:cs="Times New Roman"/>
          <w:sz w:val="24"/>
          <w:szCs w:val="24"/>
        </w:rPr>
        <w:t>лее 200 аппаратов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Тианокса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“ помогают лечить пациентов. Теперь у белорусских медиков появилась возможность использовать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Тианокс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“ и широко распространять в трансплантологии, неонатологии и интенсивной кардиологии. Наш аппарат спасает жизни и сохраняет здор</w:t>
      </w:r>
      <w:r>
        <w:rPr>
          <w:rFonts w:ascii="Times New Roman" w:eastAsia="Times New Roman" w:hAnsi="Times New Roman" w:cs="Times New Roman"/>
          <w:sz w:val="24"/>
          <w:szCs w:val="24"/>
        </w:rPr>
        <w:t>овье пациентов.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Тианокс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“ синтезирует оксид азота из воздуха, который попадает в дыхательные пути человека и вызывает расширение бронхов, облегчая жизнь пациенту. Кроме того, он воздействует на стенки кровеносных сосудов, улучшает кровоснабжение легких и с</w:t>
      </w:r>
      <w:r>
        <w:rPr>
          <w:rFonts w:ascii="Times New Roman" w:eastAsia="Times New Roman" w:hAnsi="Times New Roman" w:cs="Times New Roman"/>
          <w:sz w:val="24"/>
          <w:szCs w:val="24"/>
        </w:rPr>
        <w:t>нижает давление в легочных артериях. Аппарат удобен в эксплуатации и полностью безопасен для применения», — сказал директор направления специализированной медицинской техники 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РДС» Анатолий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Мялицин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9" w14:textId="77777777" w:rsidR="000A14BF" w:rsidRDefault="00212B6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77777777" w:rsidR="000A14BF" w:rsidRDefault="00212B6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Справка:</w:t>
      </w:r>
    </w:p>
    <w:p w14:paraId="0000000B" w14:textId="77777777" w:rsidR="000A14BF" w:rsidRDefault="00212B6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C" w14:textId="77777777" w:rsidR="000A14BF" w:rsidRDefault="00212B6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Хэлскеа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— дивизион,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аккумулирующий экспертизу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в области здравоохранения. Компания создана на базе предприятий и институтов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целью комплексного развития медицинских технологий в России и за рубежом.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Хэлскеа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развивается по четырем осн</w:t>
      </w:r>
      <w:r>
        <w:rPr>
          <w:rFonts w:ascii="Times New Roman" w:eastAsia="Times New Roman" w:hAnsi="Times New Roman" w:cs="Times New Roman"/>
          <w:sz w:val="24"/>
          <w:szCs w:val="24"/>
        </w:rPr>
        <w:t>овным направлениям: комплексные решения для медицины под ключ; производство и поставка изотопной продукции (50 стран мира); оборудование для диагностики и терапии; решения для промышленного применения радиационных технологий.</w:t>
      </w:r>
    </w:p>
    <w:p w14:paraId="0000000D" w14:textId="77777777" w:rsidR="000A14BF" w:rsidRDefault="00212B6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E" w14:textId="77777777" w:rsidR="000A14BF" w:rsidRDefault="00212B6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РДС» выступает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омплексным интегратором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по высокотехнологичной продукции гражданского назначения в области производства техники, электроники и специализированного медицинского оборудования. Компания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координирует работы по новым направлениям бизнеса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обеспечивая для заказчиков комплексные решения — от проектирования, изготовления и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постгарантийного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обслуживания на весь жизненный цикл изделия.</w:t>
      </w:r>
    </w:p>
    <w:p w14:paraId="0000000F" w14:textId="77777777" w:rsidR="000A14BF" w:rsidRDefault="00212B6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0" w14:textId="5F23E184" w:rsidR="000A14BF" w:rsidRDefault="00212B6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Россия последовательно развивает международные торгово-экономические взаимоотношения, делая упор на сотр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его предприятия принимают активное участие в этой работе.</w:t>
      </w:r>
    </w:p>
    <w:p w14:paraId="7E8F7F15" w14:textId="620B4BAD" w:rsidR="003751D9" w:rsidRDefault="003751D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0F11BCDE" w:rsidR="000A14BF" w:rsidRDefault="003751D9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751D9">
        <w:rPr>
          <w:rFonts w:ascii="Times New Roman" w:eastAsia="Times New Roman" w:hAnsi="Times New Roman" w:cs="Times New Roman"/>
          <w:sz w:val="24"/>
          <w:szCs w:val="24"/>
        </w:rPr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</w:t>
      </w:r>
      <w:proofErr w:type="spellStart"/>
      <w:r w:rsidRPr="003751D9"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 w:rsidRPr="003751D9">
        <w:rPr>
          <w:rFonts w:ascii="Times New Roman" w:eastAsia="Times New Roman" w:hAnsi="Times New Roman" w:cs="Times New Roman"/>
          <w:sz w:val="24"/>
          <w:szCs w:val="24"/>
        </w:rPr>
        <w:t xml:space="preserve"> и его дивизионы расширяют сотрудничество с предприятиями и организациями стран СНГ.</w:t>
      </w:r>
    </w:p>
    <w:p w14:paraId="00000012" w14:textId="77777777" w:rsidR="000A14BF" w:rsidRDefault="00212B6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3" w14:textId="77777777" w:rsidR="000A14BF" w:rsidRDefault="000A14BF"/>
    <w:sectPr w:rsidR="000A14BF">
      <w:pgSz w:w="11906" w:h="16838"/>
      <w:pgMar w:top="708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BF"/>
    <w:rsid w:val="000A14BF"/>
    <w:rsid w:val="00212B62"/>
    <w:rsid w:val="0037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87D0"/>
  <w15:docId w15:val="{16B90A86-36DB-451D-8323-B1AF6FC3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2024-04-03T15:04:00Z</dcterms:created>
  <dcterms:modified xsi:type="dcterms:W3CDTF">2024-04-03T15:04:00Z</dcterms:modified>
</cp:coreProperties>
</file>