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FE692F8" w14:textId="5BC2AD44" w:rsidR="00F91186" w:rsidRPr="00F91186" w:rsidRDefault="00F91186" w:rsidP="00F91186">
      <w:pPr>
        <w:jc w:val="center"/>
        <w:rPr>
          <w:b/>
          <w:bCs/>
          <w:sz w:val="28"/>
          <w:szCs w:val="28"/>
        </w:rPr>
      </w:pPr>
      <w:r w:rsidRPr="00F91186">
        <w:rPr>
          <w:b/>
          <w:bCs/>
          <w:sz w:val="28"/>
          <w:szCs w:val="28"/>
        </w:rPr>
        <w:t xml:space="preserve">В Индонезии при поддержке «Росатома» прошел национальный этап студенческого чемпионата Global </w:t>
      </w:r>
      <w:proofErr w:type="spellStart"/>
      <w:r w:rsidRPr="00F91186">
        <w:rPr>
          <w:b/>
          <w:bCs/>
          <w:sz w:val="28"/>
          <w:szCs w:val="28"/>
        </w:rPr>
        <w:t>HackAtom</w:t>
      </w:r>
      <w:proofErr w:type="spellEnd"/>
    </w:p>
    <w:p w14:paraId="5BA10F6E" w14:textId="54C46137" w:rsidR="00F91186" w:rsidRPr="00F91186" w:rsidRDefault="00F91186" w:rsidP="00F91186">
      <w:pPr>
        <w:jc w:val="center"/>
        <w:rPr>
          <w:i/>
          <w:iCs/>
        </w:rPr>
      </w:pPr>
      <w:r w:rsidRPr="00F91186">
        <w:rPr>
          <w:i/>
          <w:iCs/>
        </w:rPr>
        <w:t>Студенты из Индонезии соревновались в разработке проектов для информирования общественности о преимуществах атомных технологий для решения важных проблем обществ</w:t>
      </w:r>
    </w:p>
    <w:p w14:paraId="7127C845" w14:textId="77777777" w:rsidR="00F91186" w:rsidRPr="00F91186" w:rsidRDefault="00F91186" w:rsidP="00F91186">
      <w:pPr>
        <w:jc w:val="center"/>
      </w:pPr>
    </w:p>
    <w:p w14:paraId="574058BF" w14:textId="77777777" w:rsidR="00F91186" w:rsidRPr="00F91186" w:rsidRDefault="00F91186" w:rsidP="00F91186">
      <w:pPr>
        <w:rPr>
          <w:b/>
          <w:bCs/>
        </w:rPr>
      </w:pPr>
      <w:r w:rsidRPr="00F91186">
        <w:rPr>
          <w:b/>
          <w:bCs/>
        </w:rPr>
        <w:t> С 17 по 18 июля в Джакарте (Индонезия) на базе Политехнического института ядерных технологий под эгидой Национального агентства исследований и инноваций (</w:t>
      </w:r>
      <w:proofErr w:type="spellStart"/>
      <w:r w:rsidRPr="00F91186">
        <w:rPr>
          <w:b/>
          <w:bCs/>
        </w:rPr>
        <w:t>Badan</w:t>
      </w:r>
      <w:proofErr w:type="spellEnd"/>
      <w:r w:rsidRPr="00F91186">
        <w:rPr>
          <w:b/>
          <w:bCs/>
        </w:rPr>
        <w:t xml:space="preserve"> </w:t>
      </w:r>
      <w:proofErr w:type="spellStart"/>
      <w:r w:rsidRPr="00F91186">
        <w:rPr>
          <w:b/>
          <w:bCs/>
        </w:rPr>
        <w:t>Riset</w:t>
      </w:r>
      <w:proofErr w:type="spellEnd"/>
      <w:r w:rsidRPr="00F91186">
        <w:rPr>
          <w:b/>
          <w:bCs/>
        </w:rPr>
        <w:t xml:space="preserve"> </w:t>
      </w:r>
      <w:proofErr w:type="spellStart"/>
      <w:r w:rsidRPr="00F91186">
        <w:rPr>
          <w:b/>
          <w:bCs/>
        </w:rPr>
        <w:t>dan</w:t>
      </w:r>
      <w:proofErr w:type="spellEnd"/>
      <w:r w:rsidRPr="00F91186">
        <w:rPr>
          <w:b/>
          <w:bCs/>
        </w:rPr>
        <w:t xml:space="preserve"> </w:t>
      </w:r>
      <w:proofErr w:type="spellStart"/>
      <w:r w:rsidRPr="00F91186">
        <w:rPr>
          <w:b/>
          <w:bCs/>
        </w:rPr>
        <w:t>Inovasi</w:t>
      </w:r>
      <w:proofErr w:type="spellEnd"/>
      <w:r w:rsidRPr="00F91186">
        <w:rPr>
          <w:b/>
          <w:bCs/>
        </w:rPr>
        <w:t xml:space="preserve"> </w:t>
      </w:r>
      <w:proofErr w:type="spellStart"/>
      <w:r w:rsidRPr="00F91186">
        <w:rPr>
          <w:b/>
          <w:bCs/>
        </w:rPr>
        <w:t>Nasional</w:t>
      </w:r>
      <w:proofErr w:type="spellEnd"/>
      <w:r w:rsidRPr="00F91186">
        <w:rPr>
          <w:b/>
          <w:bCs/>
        </w:rPr>
        <w:t xml:space="preserve">, BRIN), а также при участии представителя «Росатома» и экспертов Томского политехнического университета (ТПУ) и при поддержке «Русского дома в Индонезии» состоялся национальный этап Global </w:t>
      </w:r>
      <w:proofErr w:type="spellStart"/>
      <w:r w:rsidRPr="00F91186">
        <w:rPr>
          <w:b/>
          <w:bCs/>
        </w:rPr>
        <w:t>HackAtom</w:t>
      </w:r>
      <w:proofErr w:type="spellEnd"/>
      <w:r w:rsidRPr="00F91186">
        <w:rPr>
          <w:b/>
          <w:bCs/>
        </w:rPr>
        <w:t xml:space="preserve"> – международного инженерного </w:t>
      </w:r>
      <w:proofErr w:type="spellStart"/>
      <w:r w:rsidRPr="00F91186">
        <w:rPr>
          <w:b/>
          <w:bCs/>
        </w:rPr>
        <w:t>хакатона</w:t>
      </w:r>
      <w:proofErr w:type="spellEnd"/>
      <w:r w:rsidRPr="00F91186">
        <w:rPr>
          <w:b/>
          <w:bCs/>
        </w:rPr>
        <w:t xml:space="preserve">, объединяющего молодых специалистов атомной отрасли из разных стран. </w:t>
      </w:r>
    </w:p>
    <w:p w14:paraId="4B183590" w14:textId="77777777" w:rsidR="00F91186" w:rsidRDefault="00F91186" w:rsidP="00F91186"/>
    <w:p w14:paraId="4CD9D8E9" w14:textId="4948B1B8" w:rsidR="00F91186" w:rsidRDefault="00F91186" w:rsidP="00F91186">
      <w:r w:rsidRPr="00F91186">
        <w:t>Чемпионат направлен на популяризацию инженерных специальностей среди молодежи, а также на продвижение</w:t>
      </w:r>
      <w:r>
        <w:t xml:space="preserve"> </w:t>
      </w:r>
      <w:r w:rsidRPr="00F91186">
        <w:t xml:space="preserve">возможностей получения российского ядерного образования. Команда </w:t>
      </w:r>
      <w:proofErr w:type="spellStart"/>
      <w:r w:rsidRPr="00F91186">
        <w:t>Tahu</w:t>
      </w:r>
      <w:proofErr w:type="spellEnd"/>
      <w:r w:rsidRPr="00F91186">
        <w:t xml:space="preserve"> </w:t>
      </w:r>
      <w:proofErr w:type="spellStart"/>
      <w:r w:rsidRPr="00F91186">
        <w:t>Suedang</w:t>
      </w:r>
      <w:proofErr w:type="spellEnd"/>
      <w:r w:rsidRPr="00F91186">
        <w:t xml:space="preserve"> из Университета </w:t>
      </w:r>
      <w:proofErr w:type="spellStart"/>
      <w:r w:rsidRPr="00F91186">
        <w:t>Паджаджаран</w:t>
      </w:r>
      <w:proofErr w:type="spellEnd"/>
      <w:r w:rsidRPr="00F91186">
        <w:t xml:space="preserve"> в г. Бандунге, занявшая первое место, получила</w:t>
      </w:r>
      <w:r>
        <w:t xml:space="preserve"> </w:t>
      </w:r>
      <w:r w:rsidRPr="00F91186">
        <w:t>возможность принять участие в финале Global</w:t>
      </w:r>
      <w:r>
        <w:t xml:space="preserve"> </w:t>
      </w:r>
      <w:proofErr w:type="spellStart"/>
      <w:r w:rsidRPr="00F91186">
        <w:t>HackAtom</w:t>
      </w:r>
      <w:proofErr w:type="spellEnd"/>
      <w:r w:rsidRPr="00F91186">
        <w:t>, который состоится в России с 25 по 28 сентября 2025 года в рамках ключевого мероприятия 80-летия атомной промышленности – Мировой атомной недели (</w:t>
      </w:r>
      <w:r w:rsidRPr="00F91186">
        <w:rPr>
          <w:lang w:val="en-US"/>
        </w:rPr>
        <w:t>World</w:t>
      </w:r>
      <w:r w:rsidRPr="00F91186">
        <w:t xml:space="preserve"> </w:t>
      </w:r>
      <w:r w:rsidRPr="00F91186">
        <w:rPr>
          <w:lang w:val="en-US"/>
        </w:rPr>
        <w:t>Atomic</w:t>
      </w:r>
      <w:r w:rsidRPr="00F91186">
        <w:t xml:space="preserve"> </w:t>
      </w:r>
      <w:r w:rsidRPr="00F91186">
        <w:rPr>
          <w:lang w:val="en-US"/>
        </w:rPr>
        <w:t>Week</w:t>
      </w:r>
      <w:r w:rsidRPr="00F91186">
        <w:t xml:space="preserve">, </w:t>
      </w:r>
      <w:r w:rsidRPr="00F91186">
        <w:rPr>
          <w:lang w:val="en-US"/>
        </w:rPr>
        <w:t>WAW</w:t>
      </w:r>
      <w:r w:rsidRPr="00F91186">
        <w:t>).  </w:t>
      </w:r>
    </w:p>
    <w:p w14:paraId="3AA736E1" w14:textId="77777777" w:rsidR="00F91186" w:rsidRPr="00F91186" w:rsidRDefault="00F91186" w:rsidP="00F91186"/>
    <w:p w14:paraId="5C633657" w14:textId="65C415FE" w:rsidR="00F91186" w:rsidRDefault="00F91186" w:rsidP="00F91186">
      <w:r w:rsidRPr="00F91186">
        <w:t xml:space="preserve">«Для Индонезии это первый в истории </w:t>
      </w:r>
      <w:proofErr w:type="spellStart"/>
      <w:r w:rsidRPr="00F91186">
        <w:t>HackAtom</w:t>
      </w:r>
      <w:proofErr w:type="spellEnd"/>
      <w:r w:rsidRPr="00F91186">
        <w:t xml:space="preserve">. Мы получили больше 30 заявок на участие от университетов, эксперты нашего национального партнера BRIN провели предварительный отбор. В результате 15 команд из девяти университетов были допущены к финальной очной части», – отметила советник ректора ТПУ по внешним связям </w:t>
      </w:r>
      <w:r w:rsidRPr="00F91186">
        <w:rPr>
          <w:b/>
          <w:bCs/>
        </w:rPr>
        <w:t>Вера Верхотурова</w:t>
      </w:r>
      <w:r w:rsidRPr="00F91186">
        <w:t>.</w:t>
      </w:r>
    </w:p>
    <w:p w14:paraId="11A33439" w14:textId="77777777" w:rsidR="00F91186" w:rsidRPr="00F91186" w:rsidRDefault="00F91186" w:rsidP="00F91186"/>
    <w:p w14:paraId="65287D52" w14:textId="37C4B88A" w:rsidR="00F91186" w:rsidRPr="00F91186" w:rsidRDefault="00F91186" w:rsidP="00F91186">
      <w:r w:rsidRPr="00F91186">
        <w:t xml:space="preserve">«Я уверена, что многие из решений, представленных сегодня студенческими командами, в будущем воплотятся в жизнь и принесут пользу Индонезии и всему миру», – заявила директор странового офиса «Росатома» в Индонезии </w:t>
      </w:r>
      <w:r w:rsidRPr="00F91186">
        <w:rPr>
          <w:b/>
          <w:bCs/>
        </w:rPr>
        <w:t>Анна Белоконева</w:t>
      </w:r>
      <w:r w:rsidRPr="00F91186">
        <w:t>.</w:t>
      </w:r>
      <w:r>
        <w:t xml:space="preserve"> </w:t>
      </w:r>
    </w:p>
    <w:p w14:paraId="0D30D192" w14:textId="77777777" w:rsidR="00623A44" w:rsidRPr="00F91186" w:rsidRDefault="00623A44" w:rsidP="00F91186"/>
    <w:sectPr w:rsidR="00623A44" w:rsidRPr="00F9118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9130" w14:textId="77777777" w:rsidR="00BE375C" w:rsidRDefault="00BE375C">
      <w:r>
        <w:separator/>
      </w:r>
    </w:p>
  </w:endnote>
  <w:endnote w:type="continuationSeparator" w:id="0">
    <w:p w14:paraId="3F044E8E" w14:textId="77777777" w:rsidR="00BE375C" w:rsidRDefault="00BE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E548" w14:textId="77777777" w:rsidR="00BE375C" w:rsidRDefault="00BE375C">
      <w:r>
        <w:separator/>
      </w:r>
    </w:p>
  </w:footnote>
  <w:footnote w:type="continuationSeparator" w:id="0">
    <w:p w14:paraId="6CBA90D9" w14:textId="77777777" w:rsidR="00BE375C" w:rsidRDefault="00BE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75C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2025-07-22T09:16:00Z</dcterms:created>
  <dcterms:modified xsi:type="dcterms:W3CDTF">2025-07-22T09:16:00Z</dcterms:modified>
</cp:coreProperties>
</file>