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0A1E8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B407332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923EFE1" w14:textId="77777777" w:rsidR="00186AB2" w:rsidRPr="00186AB2" w:rsidRDefault="00186AB2" w:rsidP="00186AB2">
      <w:pPr>
        <w:jc w:val="center"/>
        <w:rPr>
          <w:b/>
          <w:bCs/>
          <w:sz w:val="28"/>
          <w:szCs w:val="28"/>
        </w:rPr>
      </w:pPr>
      <w:r w:rsidRPr="00186AB2">
        <w:rPr>
          <w:b/>
          <w:bCs/>
          <w:sz w:val="28"/>
          <w:szCs w:val="28"/>
        </w:rPr>
        <w:t>Химико-технологический кластер «Росатома» получил сертификат на техобслуживание и ремонт авиационных тормозных дисков</w:t>
      </w:r>
    </w:p>
    <w:p w14:paraId="62B64B53" w14:textId="29B1AC75" w:rsidR="00186AB2" w:rsidRDefault="009F1F8F" w:rsidP="009F1F8F">
      <w:pPr>
        <w:jc w:val="center"/>
        <w:rPr>
          <w:i/>
          <w:iCs/>
        </w:rPr>
      </w:pPr>
      <w:r w:rsidRPr="009F1F8F">
        <w:rPr>
          <w:i/>
          <w:iCs/>
        </w:rPr>
        <w:t>Сертификат Росавиации подтверждает готовность площадки ХТК к обслуживанию и ремонту углеродных тормозных дисков</w:t>
      </w:r>
    </w:p>
    <w:p w14:paraId="214EAB78" w14:textId="77777777" w:rsidR="009F1F8F" w:rsidRPr="00186AB2" w:rsidRDefault="009F1F8F" w:rsidP="009F1F8F">
      <w:pPr>
        <w:jc w:val="center"/>
        <w:rPr>
          <w:i/>
          <w:iCs/>
        </w:rPr>
      </w:pPr>
    </w:p>
    <w:p w14:paraId="06749F06" w14:textId="77777777" w:rsidR="00186AB2" w:rsidRPr="00186AB2" w:rsidRDefault="00186AB2" w:rsidP="00186AB2">
      <w:pPr>
        <w:rPr>
          <w:b/>
          <w:bCs/>
        </w:rPr>
      </w:pPr>
      <w:r w:rsidRPr="00186AB2">
        <w:rPr>
          <w:b/>
          <w:bCs/>
        </w:rPr>
        <w:t>Федеральное агентство воздушного транспорта (Росавиация) выдал материаловедческому институту Химико-технологического кластера (ХТК) Научного дивизиона госкорпорации «Росатом» сертификат на проведение полного цикла технического обслуживания и ремонта авиационных углеродных тормозных дисков для воздушных судов.</w:t>
      </w:r>
    </w:p>
    <w:p w14:paraId="430563EC" w14:textId="77777777" w:rsidR="00186AB2" w:rsidRPr="00186AB2" w:rsidRDefault="00186AB2" w:rsidP="00186AB2"/>
    <w:p w14:paraId="40D73E29" w14:textId="296686A3" w:rsidR="00186AB2" w:rsidRPr="00186AB2" w:rsidRDefault="00186AB2" w:rsidP="00186AB2">
      <w:r w:rsidRPr="00186AB2">
        <w:t>Для выполнения этих работ на базе института создан специализированный участок с полным производственным циклом, удовлетворяющим сертификационным требованиям</w:t>
      </w:r>
      <w:r>
        <w:t xml:space="preserve"> </w:t>
      </w:r>
      <w:r w:rsidRPr="00186AB2">
        <w:t xml:space="preserve">Федеральных авиационных правил (ФАП-145). Он укомплектован современным оборудованием, а работы проводят высококвалифицированные специалисты, обладающие уникальным опытом как в авиационной, так и в углеродной отраслях. </w:t>
      </w:r>
    </w:p>
    <w:p w14:paraId="1C78742D" w14:textId="77777777" w:rsidR="00186AB2" w:rsidRPr="00186AB2" w:rsidRDefault="00186AB2" w:rsidP="00186AB2"/>
    <w:p w14:paraId="2A15A857" w14:textId="4D779DFB" w:rsidR="00186AB2" w:rsidRDefault="00186AB2" w:rsidP="00186AB2">
      <w:r w:rsidRPr="00186AB2">
        <w:t xml:space="preserve">«Получение сертификата открывает для нас возможность выполнять необходимые работы с тормозными дисками воздушных судов отечественного и зарубежного производства. Это наш вклад в обеспечение технологического суверенитета и сохранение стабильности функционирования гражданской авиации России в условиях санкционного давления, – пояснил заместитель директора по науке, инновациям и производству ХТК </w:t>
      </w:r>
      <w:r w:rsidRPr="00186AB2">
        <w:rPr>
          <w:b/>
          <w:bCs/>
        </w:rPr>
        <w:t>Артур Гареев</w:t>
      </w:r>
      <w:r w:rsidRPr="00186AB2">
        <w:t xml:space="preserve">. – И это лишь первый шаг в данном направлении. Сейчас институт завершает работы по созданию собственного углерод-углеродного материала для последующего производства авиационных тормозных дисков. По своим качествам наша собственная разработка находится на уровне лучших мировых образцов». </w:t>
      </w:r>
    </w:p>
    <w:p w14:paraId="29B0B810" w14:textId="77777777" w:rsidR="00186AB2" w:rsidRDefault="00186AB2" w:rsidP="00186AB2"/>
    <w:p w14:paraId="540DAE8D" w14:textId="1BE7E108" w:rsidR="00186AB2" w:rsidRDefault="00186AB2" w:rsidP="00186AB2">
      <w:r w:rsidRPr="00186AB2">
        <w:t xml:space="preserve">Проект представляет собой пример реализации технологий, созданных в рамках Единого отраслевого тематического плана госкорпорации «Росатом». </w:t>
      </w:r>
    </w:p>
    <w:p w14:paraId="2E2C58A5" w14:textId="77777777" w:rsidR="00186AB2" w:rsidRPr="00186AB2" w:rsidRDefault="00186AB2" w:rsidP="00186AB2"/>
    <w:p w14:paraId="2BEE26A6" w14:textId="77777777" w:rsidR="00186AB2" w:rsidRDefault="00186AB2" w:rsidP="00186AB2">
      <w:r w:rsidRPr="00186AB2">
        <w:t xml:space="preserve">«Работа агентства направлена в том числе на развитие сектора технического обслуживания авиатехники в России. Вхождение научно-исследовательских организаций в пул сертифицированных предприятий способствует появлению новых подходов в этой области. Рассчитываем на дальнейшее активное участие Химико-технологического кластера «Росатома» в деле поддержания летной годности техники отечественных эксплуатантов воздушных судов», – прокомментировал начальник управления летной годности Росавиации </w:t>
      </w:r>
      <w:r w:rsidRPr="00186AB2">
        <w:rPr>
          <w:b/>
          <w:bCs/>
        </w:rPr>
        <w:t>Сергей Осипов</w:t>
      </w:r>
      <w:r w:rsidRPr="00186AB2">
        <w:t>.</w:t>
      </w:r>
    </w:p>
    <w:p w14:paraId="2DF1316C" w14:textId="77777777" w:rsidR="00186AB2" w:rsidRPr="00186AB2" w:rsidRDefault="00186AB2" w:rsidP="00186AB2"/>
    <w:p w14:paraId="6A4D7675" w14:textId="79103700" w:rsidR="00186AB2" w:rsidRPr="00186AB2" w:rsidRDefault="00186AB2" w:rsidP="00186AB2">
      <w:pPr>
        <w:rPr>
          <w:b/>
          <w:bCs/>
        </w:rPr>
      </w:pPr>
      <w:r w:rsidRPr="00186AB2">
        <w:rPr>
          <w:b/>
          <w:bCs/>
        </w:rPr>
        <w:t>С</w:t>
      </w:r>
      <w:r w:rsidRPr="00186AB2">
        <w:rPr>
          <w:b/>
          <w:bCs/>
        </w:rPr>
        <w:t>правк</w:t>
      </w:r>
      <w:r w:rsidRPr="00186AB2">
        <w:rPr>
          <w:b/>
          <w:bCs/>
        </w:rPr>
        <w:t>а</w:t>
      </w:r>
      <w:r w:rsidRPr="00186AB2">
        <w:rPr>
          <w:b/>
          <w:bCs/>
        </w:rPr>
        <w:t>:</w:t>
      </w:r>
    </w:p>
    <w:p w14:paraId="726817A5" w14:textId="77777777" w:rsidR="00186AB2" w:rsidRPr="00186AB2" w:rsidRDefault="00186AB2" w:rsidP="00186AB2"/>
    <w:p w14:paraId="16B4ED7D" w14:textId="77777777" w:rsidR="00186AB2" w:rsidRDefault="00186AB2" w:rsidP="00186AB2">
      <w:r w:rsidRPr="00186AB2">
        <w:rPr>
          <w:b/>
          <w:bCs/>
        </w:rPr>
        <w:t>Химико-технологический кластер Научного дивизиона госкорпорации «Росатом» (ХТК)</w:t>
      </w:r>
      <w:r w:rsidRPr="00186AB2">
        <w:t xml:space="preserve"> представляет собой системообразующую структуру, направленную на стимулирование инноваций и поддержку научно-технического прогресса в атомной и смежных отраслях </w:t>
      </w:r>
      <w:r w:rsidRPr="00186AB2">
        <w:lastRenderedPageBreak/>
        <w:t>российской промышленности. Деятельность ХТК охватывает широкий спектр задач, связанных с разработкой, производством и внедрением новых материалов, композитов, чистых веществ, а также редких и редкоземельных металлов. В рамках этой миссии ХТК выполняет функцию интегратора научных исследований, прикладных разработок и промышленного производства, что позволяет ему обеспечивать высокую степень синергии между различными этапами научно-технологического цикла.</w:t>
      </w:r>
    </w:p>
    <w:p w14:paraId="5BD4EB8A" w14:textId="77777777" w:rsidR="00186AB2" w:rsidRDefault="00186AB2" w:rsidP="00186AB2"/>
    <w:p w14:paraId="38C663A3" w14:textId="36079466" w:rsidR="00186AB2" w:rsidRPr="00186AB2" w:rsidRDefault="00186AB2" w:rsidP="00186AB2">
      <w:r w:rsidRPr="00186AB2">
        <w:t>Структура ХТК включает в себя научно-технические подразделения, обладающие высокими квалификациями и компетенциями в соответствующих областях, опытно-экспериментальную базу, оснащенную современным оборудованием для проведения исследований и испытаний, а также метрологическую службу, обеспечивающую точность и надежность измерений. Кроме того, ХТК располагает собственным опытным производством, что позволяет ему не только разрабатывать новые технологии, но и доводить их до стадии промышленного применения.</w:t>
      </w:r>
    </w:p>
    <w:p w14:paraId="4A7F3379" w14:textId="77777777" w:rsidR="00186AB2" w:rsidRDefault="00186AB2" w:rsidP="00186AB2"/>
    <w:sectPr w:rsidR="00186AB2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591C" w14:textId="77777777" w:rsidR="00805287" w:rsidRDefault="00805287">
      <w:r>
        <w:separator/>
      </w:r>
    </w:p>
  </w:endnote>
  <w:endnote w:type="continuationSeparator" w:id="0">
    <w:p w14:paraId="00129BB0" w14:textId="77777777" w:rsidR="00805287" w:rsidRDefault="0080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761E" w14:textId="77777777" w:rsidR="00805287" w:rsidRDefault="00805287">
      <w:r>
        <w:separator/>
      </w:r>
    </w:p>
  </w:footnote>
  <w:footnote w:type="continuationSeparator" w:id="0">
    <w:p w14:paraId="6BB695C9" w14:textId="77777777" w:rsidR="00805287" w:rsidRDefault="0080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528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5</cp:revision>
  <dcterms:created xsi:type="dcterms:W3CDTF">2025-10-02T08:18:00Z</dcterms:created>
  <dcterms:modified xsi:type="dcterms:W3CDTF">2025-10-02T08:34:00Z</dcterms:modified>
</cp:coreProperties>
</file>