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F0419E6" w:rsidR="00634E2D" w:rsidRDefault="000A3139">
      <w:pPr>
        <w:rPr>
          <w:b/>
        </w:rPr>
      </w:pPr>
      <w:r>
        <w:t xml:space="preserve">AtomSkills-2023: </w:t>
      </w:r>
      <w:r>
        <w:rPr>
          <w:b/>
        </w:rPr>
        <w:t xml:space="preserve">Корпоративная Академия Росатома и Республиканский институт профессионального образования Республики Беларусь подписали соглашение о сотрудничестве </w:t>
      </w:r>
    </w:p>
    <w:p w14:paraId="2B6239BD" w14:textId="77777777" w:rsidR="000A3139" w:rsidRDefault="000A3139">
      <w:pPr>
        <w:rPr>
          <w:b/>
        </w:rPr>
      </w:pPr>
      <w:bookmarkStart w:id="0" w:name="_GoBack"/>
      <w:bookmarkEnd w:id="0"/>
    </w:p>
    <w:p w14:paraId="00000002" w14:textId="77777777" w:rsidR="00634E2D" w:rsidRDefault="000A3139">
      <w:r>
        <w:t>18 июня 2023 года было подписано международное соглашение о сотрудничестве и взаимодействии между Корпоративной Академией Росатома и Республиканским институтом профессионального образования Республики Беларусь. Торжественная церемония прошла в рамках делов</w:t>
      </w:r>
      <w:r>
        <w:t xml:space="preserve">ой программы VIII Отраслевого чемпионата профессионального мастерства AtomSkills-2023 в Екатеринбурге.  </w:t>
      </w:r>
    </w:p>
    <w:p w14:paraId="00000003" w14:textId="77777777" w:rsidR="00634E2D" w:rsidRDefault="000A3139">
      <w:r>
        <w:t xml:space="preserve">Соглашение о сотрудничестве и взаимодействии подписали Юлия </w:t>
      </w:r>
      <w:proofErr w:type="spellStart"/>
      <w:r>
        <w:t>Ужакина</w:t>
      </w:r>
      <w:proofErr w:type="spellEnd"/>
      <w:r>
        <w:t>, генеральный директор Корпоративной Академии Росатома, и Юлия Сычева, первый прорек</w:t>
      </w:r>
      <w:r>
        <w:t>тор Республиканского института профессионального образования Республики Беларусь.</w:t>
      </w:r>
    </w:p>
    <w:p w14:paraId="00000004" w14:textId="77777777" w:rsidR="00634E2D" w:rsidRDefault="000A3139">
      <w:r>
        <w:rPr>
          <w:i/>
        </w:rPr>
        <w:t>«Со своей стороны и со стороны Республики Беларусь, мы очень рады подписанию соглашения о сотрудничестве между корпорацией Росатом и Республиканским институтом профессиональн</w:t>
      </w:r>
      <w:r>
        <w:rPr>
          <w:i/>
        </w:rPr>
        <w:t>ого образования</w:t>
      </w:r>
      <w:r>
        <w:t xml:space="preserve">, - говорит Юлия Сычева, </w:t>
      </w:r>
      <w:proofErr w:type="gramStart"/>
      <w:r>
        <w:t xml:space="preserve">- </w:t>
      </w:r>
      <w:r>
        <w:rPr>
          <w:i/>
        </w:rPr>
        <w:t>Это</w:t>
      </w:r>
      <w:proofErr w:type="gramEnd"/>
      <w:r>
        <w:rPr>
          <w:i/>
        </w:rPr>
        <w:t xml:space="preserve"> позволит эффективно работать над теми направлениями, которые прописаны в данном соглашении. Уверена, что наше сотрудничество принесет положительные результаты</w:t>
      </w:r>
      <w:r>
        <w:t xml:space="preserve">».  </w:t>
      </w:r>
    </w:p>
    <w:p w14:paraId="00000005" w14:textId="77777777" w:rsidR="00634E2D" w:rsidRDefault="000A3139">
      <w:r>
        <w:t>Договор предполагает совместные действия по раз</w:t>
      </w:r>
      <w:r>
        <w:t xml:space="preserve">работке и актуализации образовательных программ и различных учебно-методических материалов для подготовки молодых специалистов на уровне среднего профессионального и среднего специального образования. </w:t>
      </w:r>
    </w:p>
    <w:p w14:paraId="00000006" w14:textId="77777777" w:rsidR="00634E2D" w:rsidRDefault="000A3139">
      <w:r>
        <w:rPr>
          <w:i/>
        </w:rPr>
        <w:t xml:space="preserve">«Партнерство для взаимного обогащения </w:t>
      </w:r>
      <w:proofErr w:type="gramStart"/>
      <w:r>
        <w:rPr>
          <w:i/>
        </w:rPr>
        <w:t>- это</w:t>
      </w:r>
      <w:proofErr w:type="gramEnd"/>
      <w:r>
        <w:rPr>
          <w:i/>
        </w:rPr>
        <w:t xml:space="preserve"> основа раз</w:t>
      </w:r>
      <w:r>
        <w:rPr>
          <w:i/>
        </w:rPr>
        <w:t>вития. Мы рады возможности тиражировать накопленный нами опыт и открыты к применению решений, разработанных Республиканским институтом образования. За плечами коллег более чем 80 лет работы с технологическим образованием. Уверена, что эти наработки будут а</w:t>
      </w:r>
      <w:r>
        <w:rPr>
          <w:i/>
        </w:rPr>
        <w:t xml:space="preserve">ктуальны для большого количества колледжей-партнеров Росатома. Вместе мы усилим профессиональную подготовку кадров для решения новых промышленных задач наших стран», - </w:t>
      </w:r>
      <w:r>
        <w:t xml:space="preserve">прокомментировала Юлия </w:t>
      </w:r>
      <w:proofErr w:type="spellStart"/>
      <w:r>
        <w:t>Ужакина</w:t>
      </w:r>
      <w:proofErr w:type="spellEnd"/>
      <w:r>
        <w:t>, генеральный директор Корпоративной Академии Росатома.</w:t>
      </w:r>
    </w:p>
    <w:p w14:paraId="00000007" w14:textId="77777777" w:rsidR="00634E2D" w:rsidRDefault="000A3139">
      <w:r>
        <w:t xml:space="preserve">В </w:t>
      </w:r>
      <w:r>
        <w:t>рамках сотрудничества сторон и развития инженерных компетенций в области сварочных технологий, мехатроники, электроники, аналитического контроля, инженерного дизайна CAD, изготовления прототипов, промышленной автоматики и других направлений также будет орг</w:t>
      </w:r>
      <w:r>
        <w:t xml:space="preserve">анизован </w:t>
      </w:r>
      <w:r>
        <w:lastRenderedPageBreak/>
        <w:t>комплекс обучающих мероприятий и стажировок для сотрудников предприятий Республики Беларусь и Госкорпорации «Росатом».</w:t>
      </w:r>
    </w:p>
    <w:p w14:paraId="00000008" w14:textId="77777777" w:rsidR="00634E2D" w:rsidRDefault="000A3139">
      <w:pPr>
        <w:rPr>
          <w:i/>
        </w:rPr>
      </w:pPr>
      <w:r>
        <w:t>Юлия Сычева, первый проректор Республиканского института профессионального образования Республики Беларусь: «</w:t>
      </w:r>
      <w:r>
        <w:rPr>
          <w:i/>
        </w:rPr>
        <w:t>Наш</w:t>
      </w:r>
      <w:r>
        <w:t xml:space="preserve"> </w:t>
      </w:r>
      <w:r>
        <w:rPr>
          <w:i/>
        </w:rPr>
        <w:t>институт куриру</w:t>
      </w:r>
      <w:r>
        <w:rPr>
          <w:i/>
        </w:rPr>
        <w:t>ет подготовку педагогических кадров и мастеров производственного обучения всех отраслей в Республике Беларусь. Накоплен большой опыт, который мы можем передать. С стороны Росатома очень сильная система подготовки именно производственных компетенций. Наприм</w:t>
      </w:r>
      <w:r>
        <w:rPr>
          <w:i/>
        </w:rPr>
        <w:t xml:space="preserve">ер, по сварочным технологиям вы являетесь одними из лучших среди тех, кто готовит специалистов в этом направлении».  </w:t>
      </w:r>
    </w:p>
    <w:p w14:paraId="00000009" w14:textId="77777777" w:rsidR="00634E2D" w:rsidRDefault="000A3139">
      <w:r>
        <w:t>В ближайшее время будет совместно разработана дорожная карта сотрудничества и намечены приоритетные шаги по реализации задуманных направле</w:t>
      </w:r>
      <w:r>
        <w:t xml:space="preserve">ний для продуктивного взаимодействия сторон. </w:t>
      </w:r>
    </w:p>
    <w:p w14:paraId="0000000A" w14:textId="77777777" w:rsidR="00634E2D" w:rsidRDefault="000A3139">
      <w:bookmarkStart w:id="1" w:name="_heading=h.gjdgxs" w:colFirst="0" w:colLast="0"/>
      <w:bookmarkEnd w:id="1"/>
      <w:r>
        <w:t xml:space="preserve">  </w:t>
      </w:r>
    </w:p>
    <w:p w14:paraId="0000000B" w14:textId="77777777" w:rsidR="00634E2D" w:rsidRDefault="000A3139">
      <w:pPr>
        <w:rPr>
          <w:b/>
        </w:rPr>
      </w:pPr>
      <w:r>
        <w:rPr>
          <w:b/>
        </w:rPr>
        <w:t>Для справки.</w:t>
      </w:r>
    </w:p>
    <w:p w14:paraId="0000000C" w14:textId="77777777" w:rsidR="00634E2D" w:rsidRDefault="000A3139">
      <w:r>
        <w:t>Одной из приоритетных задач Госкорпорации «Росатом» является создание условий, необходимых для взаимовыгодного партнерства с дружественными компаниями и организациями, в том числе в рамках между</w:t>
      </w:r>
      <w:r>
        <w:t xml:space="preserve">народных соглашений. </w:t>
      </w:r>
    </w:p>
    <w:p w14:paraId="0000000D" w14:textId="77777777" w:rsidR="00634E2D" w:rsidRDefault="000A3139">
      <w:r>
        <w:t>Подготовка высококлассных специалистов во всех отраслях промышленности и создание благоприятной атмосферы для максимального раскрытия человеческого потенциала невозможны без обмена опытом и взаимодействия с партнерскими организациями.</w:t>
      </w:r>
    </w:p>
    <w:p w14:paraId="0000000E" w14:textId="77777777" w:rsidR="00634E2D" w:rsidRDefault="000A3139">
      <w:r>
        <w:t>В связи с этим поддержание существующих партнерских отношений с дружественными компаниями и организациями, а также налаживание дополнительных каналов для сотрудничества, взаимодействия и обмена накопленным опытом является важнейшим направлением деятельнос</w:t>
      </w:r>
      <w:r>
        <w:t xml:space="preserve">ти предприятий Росатома. </w:t>
      </w:r>
    </w:p>
    <w:sectPr w:rsidR="00634E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D"/>
    <w:rsid w:val="000A3139"/>
    <w:rsid w:val="006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CA09"/>
  <w15:docId w15:val="{09381C8A-EE54-427C-8B69-3D589FF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tDpWMrNeDyk+LlD0l7R8JC3mg==">CgMxLjAyCGguZ2pkZ3hzOAByITF5bUhiZ0JELU9XRDBQMC1vN3ZoSkpXbHBEd19NdkxLUw==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2023-06-19T05:47:00Z</dcterms:created>
  <dcterms:modified xsi:type="dcterms:W3CDTF">2023-06-19T13:32:00Z</dcterms:modified>
</cp:coreProperties>
</file>