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94F8AA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ECFC49F" w:rsidR="00A514EF" w:rsidRPr="00A91A68" w:rsidRDefault="00506CD8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75BD8614" w14:textId="771983FD" w:rsidR="004E22AE" w:rsidRPr="004E22AE" w:rsidRDefault="004E22AE" w:rsidP="004E22AE">
      <w:pPr>
        <w:jc w:val="center"/>
        <w:rPr>
          <w:b/>
          <w:bCs/>
          <w:sz w:val="28"/>
          <w:szCs w:val="28"/>
        </w:rPr>
      </w:pPr>
      <w:r w:rsidRPr="004E22AE">
        <w:rPr>
          <w:b/>
          <w:bCs/>
          <w:sz w:val="28"/>
          <w:szCs w:val="28"/>
        </w:rPr>
        <w:t>Проект «Школа Росатома» открыл в России 100-й «</w:t>
      </w:r>
      <w:proofErr w:type="spellStart"/>
      <w:r w:rsidRPr="004E22AE">
        <w:rPr>
          <w:b/>
          <w:bCs/>
          <w:sz w:val="28"/>
          <w:szCs w:val="28"/>
        </w:rPr>
        <w:t>атомкласс</w:t>
      </w:r>
      <w:proofErr w:type="spellEnd"/>
      <w:r w:rsidRPr="004E22AE">
        <w:rPr>
          <w:b/>
          <w:bCs/>
          <w:sz w:val="28"/>
          <w:szCs w:val="28"/>
        </w:rPr>
        <w:t>»</w:t>
      </w:r>
    </w:p>
    <w:p w14:paraId="02CDB5B7" w14:textId="20F5388B" w:rsidR="004E22AE" w:rsidRPr="004E22AE" w:rsidRDefault="004E22AE" w:rsidP="004E22AE">
      <w:pPr>
        <w:jc w:val="center"/>
        <w:rPr>
          <w:i/>
          <w:iCs/>
        </w:rPr>
      </w:pPr>
      <w:r w:rsidRPr="004E22AE">
        <w:rPr>
          <w:i/>
          <w:iCs/>
        </w:rPr>
        <w:t>Пространство для углублённого изучения точных и естественных наук появилось в новой школе, открытой в Забайкальском крае</w:t>
      </w:r>
    </w:p>
    <w:p w14:paraId="28C0D81E" w14:textId="77777777" w:rsidR="004E22AE" w:rsidRPr="004E22AE" w:rsidRDefault="004E22AE" w:rsidP="004E22AE"/>
    <w:p w14:paraId="092FB7F1" w14:textId="77777777" w:rsidR="004E22AE" w:rsidRPr="004E22AE" w:rsidRDefault="004E22AE" w:rsidP="004E22AE">
      <w:pPr>
        <w:rPr>
          <w:b/>
          <w:bCs/>
        </w:rPr>
      </w:pPr>
      <w:r w:rsidRPr="004E22AE">
        <w:rPr>
          <w:b/>
          <w:bCs/>
        </w:rPr>
        <w:t>В первый день учебного года в новой школе № 5 поселка Агинское Забайкальского края состоялось торжественное открытие 100-го «</w:t>
      </w:r>
      <w:proofErr w:type="spellStart"/>
      <w:r w:rsidRPr="004E22AE">
        <w:rPr>
          <w:b/>
          <w:bCs/>
        </w:rPr>
        <w:t>атомкласса</w:t>
      </w:r>
      <w:proofErr w:type="spellEnd"/>
      <w:r w:rsidRPr="004E22AE">
        <w:rPr>
          <w:b/>
          <w:bCs/>
        </w:rPr>
        <w:t>» проекта «Школа Росатома». Школьники получат возможность углубленного изучения математики, физики, химии, биологии и информатики, а также поддержку проектной и исследовательской деятельности.</w:t>
      </w:r>
    </w:p>
    <w:p w14:paraId="06B05625" w14:textId="77777777" w:rsidR="004E22AE" w:rsidRPr="004E22AE" w:rsidRDefault="004E22AE" w:rsidP="004E22AE"/>
    <w:p w14:paraId="35E588C2" w14:textId="6D66B406" w:rsidR="004E22AE" w:rsidRPr="004E22AE" w:rsidRDefault="004E22AE" w:rsidP="004E22AE">
      <w:r w:rsidRPr="004E22AE">
        <w:t>В новой школе будут учиться 433 учащихся</w:t>
      </w:r>
      <w:r>
        <w:t>, а обучать их</w:t>
      </w:r>
      <w:r w:rsidRPr="004E22AE">
        <w:t xml:space="preserve"> 37 квалифицированных учителей. Современное образовательное пространство позволит школьникам с 1 по 11 класс развивать различные навыки, таланты и творческий потенциал, расширять знания в области предметов естественно-научного и математического циклов. «</w:t>
      </w:r>
      <w:proofErr w:type="spellStart"/>
      <w:r w:rsidRPr="004E22AE">
        <w:t>Атомкласс</w:t>
      </w:r>
      <w:proofErr w:type="spellEnd"/>
      <w:r w:rsidRPr="004E22AE">
        <w:t xml:space="preserve">» оснащён современным оборудованием, интерактивными зонами, компьютерной техникой и мобильной мебелью. </w:t>
      </w:r>
    </w:p>
    <w:p w14:paraId="41BC409C" w14:textId="77777777" w:rsidR="004E22AE" w:rsidRPr="004E22AE" w:rsidRDefault="004E22AE" w:rsidP="004E22AE"/>
    <w:p w14:paraId="6E077B1C" w14:textId="0D8CACC9" w:rsidR="004E22AE" w:rsidRPr="004E22AE" w:rsidRDefault="004E22AE" w:rsidP="004E22AE">
      <w:r w:rsidRPr="004E22AE">
        <w:t>«Для учеников и педагогов школы № 5 поселка Агинское это был особенный день. Отмечалось сразу три праздника: День знаний, день рождения нового учебного заведения и торжественное открытие “</w:t>
      </w:r>
      <w:proofErr w:type="spellStart"/>
      <w:r w:rsidRPr="004E22AE">
        <w:t>атомкласса</w:t>
      </w:r>
      <w:proofErr w:type="spellEnd"/>
      <w:r w:rsidRPr="004E22AE">
        <w:t>”! Это событие особенное и для проекта “Школа Росатома”: мы открыли сотый, юбилейный класс в России. Сегодня для нашей страны важно выйти на самый высокий уровень инженерного и технологического лидерства по многим отраслям. Наши современные пространства оборудованы всем необходимым, чтобы готовить будущие таланты. И я уверена, что в Сети “</w:t>
      </w:r>
      <w:proofErr w:type="spellStart"/>
      <w:r w:rsidRPr="004E22AE">
        <w:t>атомклассов</w:t>
      </w:r>
      <w:proofErr w:type="spellEnd"/>
      <w:r w:rsidRPr="004E22AE">
        <w:t xml:space="preserve">” школьникам и педагогам будет развиваться ещё и интересно!», – отметила советник </w:t>
      </w:r>
      <w:r>
        <w:t>д</w:t>
      </w:r>
      <w:r w:rsidRPr="004E22AE">
        <w:t xml:space="preserve">епартамента по взаимодействию с регионами госкорпорации «Росатом», руководитель проекта «Школа Росатома» </w:t>
      </w:r>
      <w:r w:rsidRPr="004E22AE">
        <w:rPr>
          <w:b/>
          <w:bCs/>
        </w:rPr>
        <w:t xml:space="preserve">Наталья </w:t>
      </w:r>
      <w:proofErr w:type="spellStart"/>
      <w:r w:rsidRPr="004E22AE">
        <w:rPr>
          <w:b/>
          <w:bCs/>
        </w:rPr>
        <w:t>Шурочкова</w:t>
      </w:r>
      <w:proofErr w:type="spellEnd"/>
      <w:r w:rsidRPr="004E22AE">
        <w:t>.</w:t>
      </w:r>
    </w:p>
    <w:p w14:paraId="300AC43A" w14:textId="77777777" w:rsidR="004E22AE" w:rsidRPr="004E22AE" w:rsidRDefault="004E22AE" w:rsidP="004E22AE"/>
    <w:p w14:paraId="2816C402" w14:textId="26FB934D" w:rsidR="004E22AE" w:rsidRPr="004E22AE" w:rsidRDefault="004E22AE" w:rsidP="004E22AE">
      <w:r w:rsidRPr="004E22AE">
        <w:t>«Строительство школы – это всегда радость, движение вперед. Мы инвестируем в будущее наших детей, создавая современные условия для их обучения и развития. В рамках масштабной программы поддержки образования в Забайкальском крае сейчас одновременно открывается сразу семь новых учебных заведений. Это свидетельствует о внимании и заботе государства о будущем наших детей, о создании условий для качественного образования. Новое учебное заведение вошло в число победителей конкурса на право вхождения в Сеть «</w:t>
      </w:r>
      <w:proofErr w:type="spellStart"/>
      <w:r w:rsidRPr="004E22AE">
        <w:t>атомклассов</w:t>
      </w:r>
      <w:proofErr w:type="spellEnd"/>
      <w:r w:rsidRPr="004E22AE">
        <w:t xml:space="preserve">» проекта «Школа Росатома». В нем будут углубленно изучать математику и естественные науки», – сказал в своем выступлении на церемонии торжественного открытия представитель от Забайкальского края в Совете Федерации Федерального собрания РФ </w:t>
      </w:r>
      <w:r w:rsidRPr="004E22AE">
        <w:rPr>
          <w:b/>
          <w:bCs/>
        </w:rPr>
        <w:t>Баир Жамсуев</w:t>
      </w:r>
      <w:r w:rsidRPr="004E22AE">
        <w:t>.</w:t>
      </w:r>
    </w:p>
    <w:p w14:paraId="0C6A3987" w14:textId="77777777" w:rsidR="004E22AE" w:rsidRPr="004E22AE" w:rsidRDefault="004E22AE" w:rsidP="004E22AE"/>
    <w:p w14:paraId="622D9761" w14:textId="7E7F7FD9" w:rsidR="004E22AE" w:rsidRPr="004E22AE" w:rsidRDefault="004E22AE" w:rsidP="004E22AE">
      <w:pPr>
        <w:rPr>
          <w:b/>
          <w:bCs/>
        </w:rPr>
      </w:pPr>
      <w:r w:rsidRPr="004E22AE">
        <w:rPr>
          <w:b/>
          <w:bCs/>
        </w:rPr>
        <w:t>С</w:t>
      </w:r>
      <w:r w:rsidRPr="004E22AE">
        <w:rPr>
          <w:b/>
          <w:bCs/>
        </w:rPr>
        <w:t>правк</w:t>
      </w:r>
      <w:r w:rsidRPr="004E22AE">
        <w:rPr>
          <w:b/>
          <w:bCs/>
        </w:rPr>
        <w:t>а</w:t>
      </w:r>
      <w:r w:rsidRPr="004E22AE">
        <w:rPr>
          <w:b/>
          <w:bCs/>
        </w:rPr>
        <w:t>:</w:t>
      </w:r>
    </w:p>
    <w:p w14:paraId="0A154BF1" w14:textId="77777777" w:rsidR="004E22AE" w:rsidRPr="004E22AE" w:rsidRDefault="004E22AE" w:rsidP="004E22AE"/>
    <w:p w14:paraId="6E0F1F02" w14:textId="77777777" w:rsidR="004E22AE" w:rsidRPr="004E22AE" w:rsidRDefault="004E22AE" w:rsidP="004E22AE">
      <w:r w:rsidRPr="004E22AE">
        <w:rPr>
          <w:b/>
          <w:bCs/>
        </w:rPr>
        <w:t>Проект «Школа Росатома»</w:t>
      </w:r>
      <w:r w:rsidRPr="004E22AE">
        <w:t xml:space="preserve"> – это масштабная инициатива госкорпорации «Росатом» по развитию систем образования в городах присутствия предприятий атомной промышленности. Проект реализуется с 2011 года, является частью усилий госкорпорации по поддержке образования в России. В рамках проекта ведется создание условий для углубленного изучения научных дисциплин и подготовки кадров для атомной промышленности. Сейчас в нем участвует </w:t>
      </w:r>
      <w:r w:rsidRPr="004E22AE">
        <w:lastRenderedPageBreak/>
        <w:t>две зарубежные страны, 31 город РФ и более 350 школ, в которых обучается свыше 200 тыс. учеников.</w:t>
      </w:r>
    </w:p>
    <w:p w14:paraId="55259459" w14:textId="77777777" w:rsidR="004E22AE" w:rsidRPr="004E22AE" w:rsidRDefault="004E22AE" w:rsidP="004E22AE"/>
    <w:p w14:paraId="1DB907A8" w14:textId="7002554A" w:rsidR="004E22AE" w:rsidRPr="004E22AE" w:rsidRDefault="004E22AE" w:rsidP="004E22AE">
      <w:r w:rsidRPr="004E22AE">
        <w:rPr>
          <w:b/>
          <w:bCs/>
        </w:rPr>
        <w:t>Программа «</w:t>
      </w:r>
      <w:proofErr w:type="spellStart"/>
      <w:r w:rsidRPr="004E22AE">
        <w:rPr>
          <w:b/>
          <w:bCs/>
        </w:rPr>
        <w:t>Атомклассы</w:t>
      </w:r>
      <w:proofErr w:type="spellEnd"/>
      <w:r w:rsidRPr="004E22AE">
        <w:rPr>
          <w:b/>
          <w:bCs/>
        </w:rPr>
        <w:t>»</w:t>
      </w:r>
      <w:r w:rsidRPr="004E22AE">
        <w:t xml:space="preserve"> – инициатива </w:t>
      </w:r>
      <w:r>
        <w:t>г</w:t>
      </w:r>
      <w:r w:rsidRPr="004E22AE">
        <w:t>оскорпорации «Росатома», которая реализуется с 2011 года в рамках проекта «Школа Росатома». В настоящий момент в ней участвуют 100 школ. Основной замысел программы заключается в поддержке естественнонаучного и математического образования в школе за счет создания современных условий для реализации программ углубленного изучения математики, физики, химии, биологии и информатики. Итогами деятельности в Сети «</w:t>
      </w:r>
      <w:proofErr w:type="spellStart"/>
      <w:r w:rsidRPr="004E22AE">
        <w:t>атомклассов</w:t>
      </w:r>
      <w:proofErr w:type="spellEnd"/>
      <w:r w:rsidRPr="004E22AE">
        <w:t xml:space="preserve">» для школьников становятся победы на всероссийских предметных олимпиадах, поступление в ведущие технические вузы страны, участие в специальных сменах в МДЦ «Артек» и ВДЦ «Орленок» «Наш класс – </w:t>
      </w:r>
      <w:proofErr w:type="spellStart"/>
      <w:r w:rsidRPr="004E22AE">
        <w:t>Атомкласс</w:t>
      </w:r>
      <w:proofErr w:type="spellEnd"/>
      <w:r w:rsidRPr="004E22AE">
        <w:t>!».</w:t>
      </w:r>
    </w:p>
    <w:p w14:paraId="5E676C08" w14:textId="77777777" w:rsidR="004E22AE" w:rsidRPr="004E22AE" w:rsidRDefault="004E22AE" w:rsidP="004E22AE"/>
    <w:p w14:paraId="40A84AFE" w14:textId="77777777" w:rsidR="004E22AE" w:rsidRPr="004E22AE" w:rsidRDefault="004E22AE" w:rsidP="004E22AE">
      <w:r w:rsidRPr="004E22AE">
        <w:t>Крупные российские компании расширяют спектр решений по раскрытию потенциала школьников и студентов. «Росатом» и его предприятия поддерживают научно-просветительские инициативы, участвуют в создании базовых кафедр в российских вузах, реализации стипендиальных программ поддержки, организации практики и стажировки для студентов с последующим их трудоустройством.</w:t>
      </w:r>
    </w:p>
    <w:p w14:paraId="1351D52F" w14:textId="77777777" w:rsidR="004E22AE" w:rsidRPr="004E22AE" w:rsidRDefault="004E22AE" w:rsidP="004E22AE"/>
    <w:p w14:paraId="42436DB8" w14:textId="77777777" w:rsidR="00B33DF4" w:rsidRPr="004E22AE" w:rsidRDefault="00B33DF4" w:rsidP="004E22AE"/>
    <w:sectPr w:rsidR="00B33DF4" w:rsidRPr="004E22AE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E4FBC" w14:textId="77777777" w:rsidR="00EE0EDC" w:rsidRDefault="00EE0EDC">
      <w:r>
        <w:separator/>
      </w:r>
    </w:p>
  </w:endnote>
  <w:endnote w:type="continuationSeparator" w:id="0">
    <w:p w14:paraId="0DF54046" w14:textId="77777777" w:rsidR="00EE0EDC" w:rsidRDefault="00EE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81A92" w14:textId="77777777" w:rsidR="00EE0EDC" w:rsidRDefault="00EE0EDC">
      <w:r>
        <w:separator/>
      </w:r>
    </w:p>
  </w:footnote>
  <w:footnote w:type="continuationSeparator" w:id="0">
    <w:p w14:paraId="0C7A2821" w14:textId="77777777" w:rsidR="00EE0EDC" w:rsidRDefault="00EE0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75A0"/>
    <w:rsid w:val="00320495"/>
    <w:rsid w:val="0032397D"/>
    <w:rsid w:val="003272AD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D79F0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C745C"/>
    <w:rsid w:val="004D0398"/>
    <w:rsid w:val="004D1A05"/>
    <w:rsid w:val="004D1D3E"/>
    <w:rsid w:val="004D30A8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2025-09-05T15:01:00Z</dcterms:created>
  <dcterms:modified xsi:type="dcterms:W3CDTF">2025-09-05T15:01:00Z</dcterms:modified>
</cp:coreProperties>
</file>