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Первые пациенты Димитровграда успешно прошли терапию созданным «Росатомом» и ФМБА радиофармпрепаратом на основе актиния-225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Новая разработка российских атомщиков обеспечивает независимость российских учреждений здравоохранения от зарубежных поставок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Первым шести пациентам Федерального научно-клинического центра медицинской радиологии и онкологии ФМБА России (г. Димитровград, Ульяновская область) успешно проведено введение терапевтического радиофармпрепарата актиния-225-ПСМА отечественного производства. Инновационный продукт для лечения онкологических заболеваний изготовлен при активном участии специалистов Научно-исследовательского института атомных реакторов (АО «ГНЦ НИИАР», входит в Научный дивизион госкорпорации «Росатом»). Таргетная терапия с применением радиофармпрепарата на основе актиния-225 демонстрирует эффективность и высокий потенциал в лечении сложных случаев рака.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нашем центре впервые был введен препарат на основе актиния-225 пациентам, у которых отмечалась отрицательная динамика после предыдущих препаратов и на фоне проведенных ранее курсов химиотерапии. В результате все прошло успешно! Безусловно, для пациентов с раком предстательной железы это – большая надежда на продление жизни», – рассказала заведующий отделением радионуклидной терапии ФНКЦРиО ФМБА России Юлия Кайдаш.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Сырьевой материал актиний-225 производится в ГНЦ НИИАР с использованием радиохимической технологии, разработанной также сотрудниками предприятия. «Технология получения радионуклида разрабатывалась нами самостоятельно. Мы как производитель сырьевого материала обеспечили высокое качество продукта и проведение всех необходимых этапов контроля его технических параметров», – отметил начальник отделения радионуклидных источников и препаратов ГНЦ НИИАР Олег Андреев.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нашего коллектива – это еще одно важное достижение в области ядерной медицины. В тесной кооперации с коллегами из ФНКЦРиО ФМБА России создан препарат, перспективы использования которого огромны. Каждый этап этой большой совместной работы требовал от специалистов двух организаций поиска нестандартных решений, сочетания грамотной научной мысли с хорошей техникой исполнения. Радует, что это уже наша третья разработка отечественного радиофармпрепарата за последние три года, и сотрудничество в этом направлении продолжается», – прокомментировал директор ГНЦ НИИАР Александр Тузов.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«ГНЦ НИИАР» (Государственный научный центр – Научно-исследовательский институт атомных реакторов, входит в Научный дивизион госкорпорации «Росатом») –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ФГБУ ФНКЦРиО ФМБА России – один из крупнейших в Европе центров ядерной медицины (г. Димитровград), на площадке которого представлены все имеющиеся на сегодня методы диагностики и лечения онкологических заболеваний. В арсенале центра - собственное производство широкого спектра радиофармпрепаратов, «горячие» койки для радионуклидной терапии, комплекс дистанционной и контактной лучевой терапии, в том числе линейные ускорители электронов, протонную терапию.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Центре представлены малоинвазивная, эндоваскулярная хирургия, действует отделение химиотерапии. Полный спектр диагностических возможностей, начиная с центра амбулаторной онкологической помощи, охватывающего ранние этапы диагностики онкологических заболеваний и включающего высокоточную диагностику на новейших аппаратах ПЭТ-КТ, ОФЭКТ-КТ, МРТ; отделение медицинской физики, обеспечивающее планирование курсов лучевой терапии для каждого конкретного пациента; специализированная медицинская реабилитация пациентов онкологического профиля.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Инновационный продукт на основе актиния-225 изготовлен в рамках приказа Министерства здравоохранения РФ от 12 ноября 2020 года N 1218н «Об утверждении Порядка изготовления радиофармацевтических лекарственных препаратов непосредственно в медицинских организациях». Актиний-225 относится к числу одних из наиболее перспективных радионуклидов, служащих основой для производства инновационных радиофармацевтических препаратов. Такие препараты демонстрируют высокую эффективность в адресной терапии ряда онкологических заболеваний.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использование альфа-эмиттеров, таких как актиний-225, считается одним из наиболее перспективных направлений в ядерной медицине, их называют «будущим лечения рака». Работы в этой области активно ведутся на предприятиях «Росатома» и в учреждениях здравоохранения.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производит радиоизотопную продукцию медицинского назначения, которая позволяет проводить порядка 2,5 млн диагностических и терапевтических процедур в России и за рубежом. Диагностика с применением радиофармацевтических препаратов позволяет выявить заболевания на ранней стадии и вовремя начать терапию. Госкорпорация нацелена на создание собственной пациентоориентированной экосистемы в здравоохранении для оказания населению всего комплекса качественных медицинских услуг. «Росатом» входит в пятерку крупнейших мировых поставщиков сырьевой изотопной продукции, применяемой в диагностике и лечении онкологических заболеваний.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K8R24hToVp95Aj4LVBH4SKWYA==">CgMxLjA4AHIhMURIR0VZaktUZkRzd1ZRWi1OdzBQS251T0N3NmphWEh3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