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43440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A52CD3D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9941E2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91927CE" w14:textId="5B1A41C3" w:rsidR="00180EAA" w:rsidRPr="00180EAA" w:rsidRDefault="00180EAA" w:rsidP="00180EAA">
      <w:pPr>
        <w:jc w:val="center"/>
        <w:rPr>
          <w:b/>
          <w:bCs/>
          <w:sz w:val="28"/>
          <w:szCs w:val="28"/>
        </w:rPr>
      </w:pPr>
      <w:r w:rsidRPr="00180EAA">
        <w:rPr>
          <w:b/>
          <w:bCs/>
          <w:sz w:val="28"/>
          <w:szCs w:val="28"/>
        </w:rPr>
        <w:t xml:space="preserve">При поддержке горнорудного дивизиона «Росатома» в Краснокаменском </w:t>
      </w:r>
      <w:proofErr w:type="gramStart"/>
      <w:r w:rsidRPr="00180EAA">
        <w:rPr>
          <w:b/>
          <w:bCs/>
          <w:sz w:val="28"/>
          <w:szCs w:val="28"/>
        </w:rPr>
        <w:t>горно-промышленном</w:t>
      </w:r>
      <w:proofErr w:type="gramEnd"/>
      <w:r w:rsidRPr="00180EAA">
        <w:rPr>
          <w:b/>
          <w:bCs/>
          <w:sz w:val="28"/>
          <w:szCs w:val="28"/>
        </w:rPr>
        <w:t xml:space="preserve"> техникуме завершен капитальный ремонт</w:t>
      </w:r>
    </w:p>
    <w:p w14:paraId="3518F390" w14:textId="77777777" w:rsidR="00180EAA" w:rsidRPr="00180EAA" w:rsidRDefault="00180EAA" w:rsidP="00180EAA">
      <w:pPr>
        <w:jc w:val="center"/>
        <w:rPr>
          <w:i/>
          <w:iCs/>
        </w:rPr>
      </w:pPr>
      <w:r w:rsidRPr="00180EAA">
        <w:rPr>
          <w:i/>
          <w:iCs/>
        </w:rPr>
        <w:t>В новом учебном году начнется подготовка специалистов для ПАО «ППГХО им. Е.П. Славского»</w:t>
      </w:r>
    </w:p>
    <w:p w14:paraId="19449A1B" w14:textId="77777777" w:rsidR="00180EAA" w:rsidRPr="00180EAA" w:rsidRDefault="00180EAA" w:rsidP="00180EAA"/>
    <w:p w14:paraId="73FEE020" w14:textId="77777777" w:rsidR="00180EAA" w:rsidRDefault="00180EAA" w:rsidP="00180EAA">
      <w:r w:rsidRPr="00180EAA">
        <w:rPr>
          <w:b/>
          <w:bCs/>
        </w:rPr>
        <w:t xml:space="preserve">В Краснокаменском </w:t>
      </w:r>
      <w:proofErr w:type="gramStart"/>
      <w:r w:rsidRPr="00180EAA">
        <w:rPr>
          <w:b/>
          <w:bCs/>
        </w:rPr>
        <w:t>горно-промышленном</w:t>
      </w:r>
      <w:proofErr w:type="gramEnd"/>
      <w:r w:rsidRPr="00180EAA">
        <w:rPr>
          <w:b/>
          <w:bCs/>
        </w:rPr>
        <w:t xml:space="preserve"> техникуме (Краснокаменск, Забайкальский край) успешно завершены работы по капитальному ремонту учебно-производственных мастерских и административно-бытового корпуса.</w:t>
      </w:r>
      <w:r w:rsidRPr="00180EAA">
        <w:t xml:space="preserve"> Проект был реализован совместно с крупнейшим работодателем региона – ПАО «ППГХО им. Е.П. Славского» (ПАО «Приаргунское производственное горно-химическое объединение имени Е.П. Славского», предприятие </w:t>
      </w:r>
      <w:r>
        <w:t>Г</w:t>
      </w:r>
      <w:r w:rsidRPr="00180EAA">
        <w:t xml:space="preserve">орнорудного дивизиона госкорпорации «Росатом»), модернизация колледжа была включена в долгосрочный план комплексного социально-экономического развития города Краснокаменска, который был одобрен распоряжением Правительства РФ. </w:t>
      </w:r>
    </w:p>
    <w:p w14:paraId="7157ABCD" w14:textId="77777777" w:rsidR="00180EAA" w:rsidRDefault="00180EAA" w:rsidP="00180EAA"/>
    <w:p w14:paraId="77D8B986" w14:textId="13E91F05" w:rsidR="00180EAA" w:rsidRPr="00180EAA" w:rsidRDefault="00180EAA" w:rsidP="00180EAA">
      <w:r w:rsidRPr="00180EAA">
        <w:t>В техникуме, где обучается около 800 человек, существенно обновились помещения учебно-производственных мастерских и входная зона административно-бытового корпуса, где полностью заменены инженерные системы водоснабжения, канализации, отопления и вентиляции. Электромонтажные работы включали в себя модернизацию электрощитовой и установку системы пожарной сигнализации. Также организован новый эвакуационный выход и кардинально улучшена система видеонаблюдения. Кроме того, отремонтирована крыша здания. Реконструированы вспомогательные помещения, включая комнаты для экспертов, мастеров производственного обучения, гардеробные и санитарные комнаты.</w:t>
      </w:r>
    </w:p>
    <w:p w14:paraId="505240F7" w14:textId="77777777" w:rsidR="00180EAA" w:rsidRPr="00180EAA" w:rsidRDefault="00180EAA" w:rsidP="00180EAA"/>
    <w:p w14:paraId="7E932429" w14:textId="38605EAF" w:rsidR="00180EAA" w:rsidRPr="00180EAA" w:rsidRDefault="00180EAA" w:rsidP="00180EAA">
      <w:pPr>
        <w:rPr>
          <w:b/>
          <w:bCs/>
        </w:rPr>
      </w:pPr>
      <w:r w:rsidRPr="00180EAA">
        <w:t xml:space="preserve">«Капитальный ремонт не производился со дня основания нашего учебного учреждения в 1976 году, то есть почти 50 лет. Модернизированное здание теперь обладает современными удобствами и функционалом, существенно повысившими комфортность образовательного пространства как для учащихся, так и для преподавательского состава. Благодаря поддержке наших ключевых партнеров мы получили дополнительные ресурсы для качественного обучения будущих специалистов, востребованных предприятиями региона, среди которых – ПАО “ППГХО”. Это позволит повысить уровень профессиональной подготовки молодых кадров, создаст условия для формирования инновационной образовательной и производственной инфраструктуры в системе среднего профессионального образования Забайкальского края. Наш техникум переживает сегодня революционные изменения», – отметила директор Краснокаменского </w:t>
      </w:r>
      <w:proofErr w:type="gramStart"/>
      <w:r w:rsidRPr="00180EAA">
        <w:t>горно-промышленного</w:t>
      </w:r>
      <w:proofErr w:type="gramEnd"/>
      <w:r w:rsidRPr="00180EAA">
        <w:t xml:space="preserve"> техникума </w:t>
      </w:r>
      <w:r w:rsidRPr="00180EAA">
        <w:rPr>
          <w:b/>
          <w:bCs/>
        </w:rPr>
        <w:t>Лариса Винокурова.</w:t>
      </w:r>
      <w:r w:rsidRPr="00180EAA">
        <w:rPr>
          <w:b/>
          <w:bCs/>
        </w:rPr>
        <w:t xml:space="preserve"> </w:t>
      </w:r>
    </w:p>
    <w:p w14:paraId="6101821E" w14:textId="08362EBF" w:rsidR="002A07FB" w:rsidRPr="00180EAA" w:rsidRDefault="002A07FB" w:rsidP="00180EAA">
      <w:pPr>
        <w:rPr>
          <w:b/>
          <w:bCs/>
        </w:rPr>
      </w:pPr>
    </w:p>
    <w:sectPr w:rsidR="002A07FB" w:rsidRPr="00180EA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BE13B" w14:textId="77777777" w:rsidR="000F4447" w:rsidRDefault="000F4447">
      <w:r>
        <w:separator/>
      </w:r>
    </w:p>
  </w:endnote>
  <w:endnote w:type="continuationSeparator" w:id="0">
    <w:p w14:paraId="5A5A73B7" w14:textId="77777777" w:rsidR="000F4447" w:rsidRDefault="000F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C8B74" w14:textId="77777777" w:rsidR="000F4447" w:rsidRDefault="000F4447">
      <w:r>
        <w:separator/>
      </w:r>
    </w:p>
  </w:footnote>
  <w:footnote w:type="continuationSeparator" w:id="0">
    <w:p w14:paraId="756DF868" w14:textId="77777777" w:rsidR="000F4447" w:rsidRDefault="000F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4447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2025-05-26T13:06:00Z</dcterms:created>
  <dcterms:modified xsi:type="dcterms:W3CDTF">2025-05-26T13:06:00Z</dcterms:modified>
</cp:coreProperties>
</file>