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F0F724D" w14:textId="7738823D" w:rsidR="007D3A8A" w:rsidRPr="007D3A8A" w:rsidRDefault="007D3A8A" w:rsidP="007D3A8A">
      <w:pPr>
        <w:jc w:val="center"/>
        <w:rPr>
          <w:b/>
          <w:bCs/>
          <w:sz w:val="28"/>
          <w:szCs w:val="28"/>
        </w:rPr>
      </w:pPr>
      <w:r w:rsidRPr="007D3A8A">
        <w:rPr>
          <w:b/>
          <w:bCs/>
          <w:sz w:val="28"/>
          <w:szCs w:val="28"/>
        </w:rPr>
        <w:t>Студенты из Беларуси побывали с техническим туром в химическом цехе Ленинградской АЭС-2</w:t>
      </w:r>
    </w:p>
    <w:p w14:paraId="309945C7" w14:textId="018F3C78" w:rsidR="007D3A8A" w:rsidRPr="007D3A8A" w:rsidRDefault="007D3A8A" w:rsidP="007D3A8A">
      <w:pPr>
        <w:jc w:val="center"/>
        <w:rPr>
          <w:i/>
          <w:iCs/>
        </w:rPr>
      </w:pPr>
      <w:r w:rsidRPr="007D3A8A">
        <w:rPr>
          <w:i/>
          <w:iCs/>
        </w:rPr>
        <w:t>Посещение было призвано дать будущим химикам больше информации о возможностях работы на атомных станциях</w:t>
      </w:r>
    </w:p>
    <w:p w14:paraId="0316BF89" w14:textId="77777777" w:rsidR="007D3A8A" w:rsidRPr="007D3A8A" w:rsidRDefault="007D3A8A" w:rsidP="007D3A8A"/>
    <w:p w14:paraId="1ABE8EE3" w14:textId="100E9065" w:rsidR="007D3A8A" w:rsidRPr="007D3A8A" w:rsidRDefault="007D3A8A" w:rsidP="007D3A8A">
      <w:r w:rsidRPr="007D3A8A">
        <w:rPr>
          <w:b/>
          <w:bCs/>
        </w:rPr>
        <w:t>Ознакомление со спецификой работы самых современных и безопасных российских энергоблоков ВВЭР-1200 (на примере Ленинградской АЭС) стало целью визита на станцию группы студентов 4-го курса химического факультета Белорусского государственного университета (БГУ).</w:t>
      </w:r>
      <w:r w:rsidRPr="007D3A8A">
        <w:t xml:space="preserve"> Технический тур в рамках программы повышения квалификации «Водно-химический режим ядерных энергетических установок», в котором приняли участие около 15 человек (включая преподавателей вуза), организовала Техническая академия </w:t>
      </w:r>
      <w:r>
        <w:t>«</w:t>
      </w:r>
      <w:r w:rsidRPr="007D3A8A">
        <w:t>Росатома</w:t>
      </w:r>
      <w:r>
        <w:t>»</w:t>
      </w:r>
      <w:r w:rsidRPr="007D3A8A">
        <w:t>. Станция уже несколько лет является одной из площадок, где проводится дополнительное обучение для иностранных специалистов (в рамках реализации стратегии госкорпорации «Росатом» и «Концерна Росэнергоатом» по развитию международного бизнеса).</w:t>
      </w:r>
    </w:p>
    <w:p w14:paraId="1B7C6313" w14:textId="77777777" w:rsidR="007D3A8A" w:rsidRPr="007D3A8A" w:rsidRDefault="007D3A8A" w:rsidP="007D3A8A"/>
    <w:p w14:paraId="0DF19AC2" w14:textId="0A68DD8A" w:rsidR="007D3A8A" w:rsidRPr="007D3A8A" w:rsidRDefault="007D3A8A" w:rsidP="007D3A8A">
      <w:r w:rsidRPr="007D3A8A">
        <w:t xml:space="preserve">«Мы хотели показать сегодняшним студентам, какое большое значение имеет водоподготовка. Каким образом вода высокой степени очистки, показатели ее качества влияют на эффективное, надежное и безопасное производство электрической и тепловой энергии на атомной станции, насколько важна работа инженеров, аппаратчиков и лаборантов, задействованных в этих процессах», – рассказал ведущий инженер химического цеха Ленинградской АЭС-2 </w:t>
      </w:r>
      <w:r w:rsidRPr="007D3A8A">
        <w:rPr>
          <w:b/>
          <w:bCs/>
        </w:rPr>
        <w:t>Андрей Стецюк</w:t>
      </w:r>
      <w:r w:rsidRPr="007D3A8A">
        <w:t>.</w:t>
      </w:r>
    </w:p>
    <w:p w14:paraId="08CAC990" w14:textId="77777777" w:rsidR="007D3A8A" w:rsidRPr="007D3A8A" w:rsidRDefault="007D3A8A" w:rsidP="007D3A8A"/>
    <w:p w14:paraId="66A35EEB" w14:textId="2EA13884" w:rsidR="007D3A8A" w:rsidRPr="007D3A8A" w:rsidRDefault="007D3A8A" w:rsidP="007D3A8A">
      <w:r w:rsidRPr="007D3A8A">
        <w:t xml:space="preserve">«Нас впечатлили масштабы атомной станции, современное оборудование и, конечно, работающие здесь люди.  Моя специализация - химия высоких энергий, в том числе, радиационная и ядерная химия, поэтому я хотел бы трудиться и развиваться именно в атомной энергетике. Считаю, что это интересно и перспективно», – отметил студент БГУ </w:t>
      </w:r>
      <w:r w:rsidRPr="007D3A8A">
        <w:rPr>
          <w:b/>
          <w:bCs/>
        </w:rPr>
        <w:t xml:space="preserve">Владислав </w:t>
      </w:r>
      <w:proofErr w:type="spellStart"/>
      <w:r w:rsidRPr="007D3A8A">
        <w:rPr>
          <w:b/>
          <w:bCs/>
        </w:rPr>
        <w:t>Николоёнок</w:t>
      </w:r>
      <w:proofErr w:type="spellEnd"/>
      <w:r w:rsidRPr="007D3A8A">
        <w:rPr>
          <w:b/>
          <w:bCs/>
        </w:rPr>
        <w:t>.</w:t>
      </w:r>
    </w:p>
    <w:p w14:paraId="247D53C3" w14:textId="77777777" w:rsidR="007D3A8A" w:rsidRPr="007D3A8A" w:rsidRDefault="007D3A8A" w:rsidP="007D3A8A">
      <w:r w:rsidRPr="007D3A8A">
        <w:t xml:space="preserve"> </w:t>
      </w:r>
    </w:p>
    <w:p w14:paraId="42436DB8" w14:textId="77777777" w:rsidR="00B33DF4" w:rsidRPr="007D3A8A" w:rsidRDefault="00B33DF4" w:rsidP="007D3A8A"/>
    <w:sectPr w:rsidR="00B33DF4" w:rsidRPr="007D3A8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EE25B" w14:textId="77777777" w:rsidR="00550244" w:rsidRDefault="00550244">
      <w:r>
        <w:separator/>
      </w:r>
    </w:p>
  </w:endnote>
  <w:endnote w:type="continuationSeparator" w:id="0">
    <w:p w14:paraId="4F0824C6" w14:textId="77777777" w:rsidR="00550244" w:rsidRDefault="0055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C3CE" w14:textId="77777777" w:rsidR="00550244" w:rsidRDefault="00550244">
      <w:r>
        <w:separator/>
      </w:r>
    </w:p>
  </w:footnote>
  <w:footnote w:type="continuationSeparator" w:id="0">
    <w:p w14:paraId="6E9624B7" w14:textId="77777777" w:rsidR="00550244" w:rsidRDefault="0055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0244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2025-09-05T12:06:00Z</dcterms:created>
  <dcterms:modified xsi:type="dcterms:W3CDTF">2025-09-05T12:06:00Z</dcterms:modified>
</cp:coreProperties>
</file>