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3614D4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8B1C9BF" w:rsidR="00A514EF" w:rsidRPr="00A91A68" w:rsidRDefault="00522A3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D4EF7B5" w14:textId="28A0AAD5" w:rsidR="00E93325" w:rsidRPr="00E93325" w:rsidRDefault="00E93325" w:rsidP="00E93325">
      <w:pPr>
        <w:jc w:val="center"/>
        <w:rPr>
          <w:b/>
          <w:bCs/>
          <w:sz w:val="28"/>
          <w:szCs w:val="28"/>
        </w:rPr>
      </w:pPr>
      <w:r w:rsidRPr="00E93325">
        <w:rPr>
          <w:b/>
          <w:bCs/>
          <w:sz w:val="28"/>
          <w:szCs w:val="28"/>
        </w:rPr>
        <w:t>На педагогической конференции «Зеленая ручка» обсудили воспитание нового поколения инженеров</w:t>
      </w:r>
    </w:p>
    <w:p w14:paraId="79818C94" w14:textId="4ED97723" w:rsidR="00E93325" w:rsidRPr="00E93325" w:rsidRDefault="00E93325" w:rsidP="00E93325">
      <w:pPr>
        <w:jc w:val="center"/>
        <w:rPr>
          <w:i/>
          <w:iCs/>
        </w:rPr>
      </w:pPr>
      <w:r w:rsidRPr="00E93325">
        <w:rPr>
          <w:i/>
          <w:iCs/>
        </w:rPr>
        <w:t xml:space="preserve">Мероприятие прошло при поддержке «Росатома» на площадке </w:t>
      </w:r>
      <w:r>
        <w:rPr>
          <w:i/>
          <w:iCs/>
        </w:rPr>
        <w:t>десятого</w:t>
      </w:r>
      <w:r w:rsidRPr="00E93325">
        <w:rPr>
          <w:i/>
          <w:iCs/>
        </w:rPr>
        <w:t xml:space="preserve"> чемпионата </w:t>
      </w:r>
      <w:proofErr w:type="spellStart"/>
      <w:r w:rsidRPr="00E93325">
        <w:rPr>
          <w:i/>
          <w:iCs/>
        </w:rPr>
        <w:t>AtomSkills</w:t>
      </w:r>
      <w:proofErr w:type="spellEnd"/>
      <w:r w:rsidRPr="00E93325">
        <w:rPr>
          <w:i/>
          <w:iCs/>
        </w:rPr>
        <w:t xml:space="preserve"> в Екатеринбурге</w:t>
      </w:r>
    </w:p>
    <w:p w14:paraId="79FB01F3" w14:textId="77777777" w:rsidR="00E93325" w:rsidRPr="00E93325" w:rsidRDefault="00E93325" w:rsidP="00E93325"/>
    <w:p w14:paraId="2D86AE9B" w14:textId="77777777" w:rsidR="00E93325" w:rsidRPr="00E93325" w:rsidRDefault="00E93325" w:rsidP="00E93325">
      <w:pPr>
        <w:rPr>
          <w:b/>
          <w:bCs/>
        </w:rPr>
      </w:pPr>
      <w:r w:rsidRPr="00E93325">
        <w:rPr>
          <w:b/>
          <w:bCs/>
        </w:rPr>
        <w:t>В Екатеринбурге на полях X Чемпионата профессионального мастерства «</w:t>
      </w:r>
      <w:proofErr w:type="spellStart"/>
      <w:r w:rsidRPr="00E93325">
        <w:rPr>
          <w:b/>
          <w:bCs/>
        </w:rPr>
        <w:t>AtomSkills</w:t>
      </w:r>
      <w:proofErr w:type="spellEnd"/>
      <w:r w:rsidRPr="00E93325">
        <w:rPr>
          <w:b/>
          <w:bCs/>
        </w:rPr>
        <w:t xml:space="preserve"> – 2025» состоялась педагогическая конференция «Зеленая ручка». Организатором мероприятия выступили Корпоративная академия «Росатома».</w:t>
      </w:r>
    </w:p>
    <w:p w14:paraId="22E5365E" w14:textId="77777777" w:rsidR="00E93325" w:rsidRPr="00E93325" w:rsidRDefault="00E93325" w:rsidP="00E93325"/>
    <w:p w14:paraId="4E63879E" w14:textId="07BC5581" w:rsidR="00E93325" w:rsidRPr="00E93325" w:rsidRDefault="00E93325" w:rsidP="00E93325">
      <w:r w:rsidRPr="00E93325">
        <w:t xml:space="preserve">В событии приняли участие более 500 человек: методисты, ученые и представители образовательных организаций со всей России. Они обсудили вопросы современного инженерного образования и профориентации школьников. </w:t>
      </w:r>
    </w:p>
    <w:p w14:paraId="5B569F93" w14:textId="77777777" w:rsidR="00E93325" w:rsidRPr="00E93325" w:rsidRDefault="00E93325" w:rsidP="00E93325"/>
    <w:p w14:paraId="2534A8D0" w14:textId="4342FC80" w:rsidR="00E93325" w:rsidRPr="00E93325" w:rsidRDefault="00E93325" w:rsidP="00E93325">
      <w:r w:rsidRPr="00E93325">
        <w:t>Одной из центральных тем конференции стало развитие профориентационной работы в школах. Участники обсудили, как с ранних лет привлекать детей к изучению инженерных дисциплин и</w:t>
      </w:r>
      <w:r>
        <w:t xml:space="preserve"> </w:t>
      </w:r>
      <w:r w:rsidRPr="00E93325">
        <w:t>какие методики наиболее эффективно вовлекают их в техническое творчество. Особое внимание было уделено роли классного руководителя в подготовке будущих инженеров. Спикеры поделились опытом организации воспитательной работы в предпрофильных и</w:t>
      </w:r>
      <w:r>
        <w:t xml:space="preserve"> </w:t>
      </w:r>
      <w:r w:rsidRPr="00E93325">
        <w:t>профильных инженерных классах, технологиями наставничества, обсудили вопросы взаимодействия школы, вуза и отрасл</w:t>
      </w:r>
      <w:r w:rsidR="00E05A17">
        <w:t>и</w:t>
      </w:r>
      <w:r w:rsidRPr="00E93325">
        <w:t>.</w:t>
      </w:r>
    </w:p>
    <w:p w14:paraId="703D084E" w14:textId="77777777" w:rsidR="00E93325" w:rsidRPr="00E93325" w:rsidRDefault="00E93325" w:rsidP="00E93325"/>
    <w:p w14:paraId="210F867A" w14:textId="77777777" w:rsidR="00E05A17" w:rsidRDefault="00E93325" w:rsidP="00E93325">
      <w:r w:rsidRPr="00E93325">
        <w:t>Одним из ключевых событий конференции стала панельная дискуссия «Кадры для</w:t>
      </w:r>
      <w:r w:rsidR="00E05A17">
        <w:t xml:space="preserve"> </w:t>
      </w:r>
      <w:r w:rsidRPr="00E93325">
        <w:t xml:space="preserve">технологического лидерства начинаются со школьной скамьи». Мероприятие открыла церемония награждения победителей «Физического турнира “Росатома”». Лауреатов соревнования – студентов и наставников из Обнинска, Челябинска и Новоуральска – поздравила генеральный директор Корпоративной Академии «Росатома» Юлия </w:t>
      </w:r>
      <w:proofErr w:type="spellStart"/>
      <w:r w:rsidRPr="00E93325">
        <w:t>Ужакина</w:t>
      </w:r>
      <w:proofErr w:type="spellEnd"/>
      <w:r w:rsidRPr="00E93325">
        <w:t>. Ключевыми вопросами для обсуждения стали: технологическое образование, роль учителей, школьников и их родители, а также воспитание нового поколения инженеров, которые смогут вывести страну в</w:t>
      </w:r>
      <w:r w:rsidR="00E05A17">
        <w:t xml:space="preserve"> </w:t>
      </w:r>
      <w:r w:rsidRPr="00E93325">
        <w:t xml:space="preserve">лидеры науки и промышленности. </w:t>
      </w:r>
    </w:p>
    <w:p w14:paraId="75CF51A1" w14:textId="77777777" w:rsidR="00E05A17" w:rsidRDefault="00E05A17" w:rsidP="00E93325"/>
    <w:p w14:paraId="707482E2" w14:textId="61F5E30E" w:rsidR="00E93325" w:rsidRPr="00E93325" w:rsidRDefault="00E93325" w:rsidP="00E93325">
      <w:r w:rsidRPr="00E93325">
        <w:rPr>
          <w:b/>
          <w:bCs/>
        </w:rPr>
        <w:t xml:space="preserve">Юлия </w:t>
      </w:r>
      <w:proofErr w:type="spellStart"/>
      <w:r w:rsidRPr="00E93325">
        <w:rPr>
          <w:b/>
          <w:bCs/>
        </w:rPr>
        <w:t>Ужакина</w:t>
      </w:r>
      <w:proofErr w:type="spellEnd"/>
      <w:r w:rsidRPr="00E93325">
        <w:t xml:space="preserve"> подчеркнула, что, несмотря на все достигнутые успехи, путь к технологическому лидерству остается задачей, требующей системного подхода и мобилизации ресурсов. По словам спикера, именно молодое поколение станет главным движущим фактором этого процесса. «Очень важно, чтобы молодежь мобилизовала свой интеллектуальный, физический и эмоциональный потенциал – это фундамент технологического лидерства. Лидерство в технологиях – не просто стремление быть сильнее, а ключ к лучшему будущему, благосостоянию людей и праву на самостоятельные решения. Полный технологический суверенитет – это вызов завтрашнего дня, и именно молодежи предстоит его принять», </w:t>
      </w:r>
      <w:r w:rsidR="00E05A17" w:rsidRPr="00E93325">
        <w:t>–</w:t>
      </w:r>
      <w:r w:rsidRPr="00E93325">
        <w:t xml:space="preserve"> отметила она.</w:t>
      </w:r>
    </w:p>
    <w:p w14:paraId="40CDFD54" w14:textId="77777777" w:rsidR="00E93325" w:rsidRPr="00E93325" w:rsidRDefault="00E93325" w:rsidP="00E93325"/>
    <w:p w14:paraId="397C68A4" w14:textId="32C44BCA" w:rsidR="00E93325" w:rsidRPr="00E93325" w:rsidRDefault="00E93325" w:rsidP="00E93325">
      <w:r w:rsidRPr="00E93325">
        <w:lastRenderedPageBreak/>
        <w:t xml:space="preserve">В 2025 году в рамках «Зеленой ручки» прошли несколько событий: образовательные миссии (выезд экспертов сообщества педагогов и наставников, совета педагогов </w:t>
      </w:r>
      <w:r w:rsidR="00E05A17">
        <w:t>«</w:t>
      </w:r>
      <w:r w:rsidRPr="00E93325">
        <w:t>Росатома</w:t>
      </w:r>
      <w:r w:rsidR="00E05A17">
        <w:t>»</w:t>
      </w:r>
      <w:r w:rsidRPr="00E93325">
        <w:t>, «амбассадоров» «Атомного урока» в города присутствия Росатома – Снежинск, Лесной, Новоуральск, Заречный, в образовательной миссии приняли участие 42</w:t>
      </w:r>
      <w:r w:rsidR="00E05A17">
        <w:t xml:space="preserve"> </w:t>
      </w:r>
      <w:r w:rsidRPr="00E93325">
        <w:t xml:space="preserve">эксперта и более 960 человек слушателей и участников); «Физический турнир </w:t>
      </w:r>
      <w:r w:rsidR="00E05A17" w:rsidRPr="00E05A17">
        <w:t>“</w:t>
      </w:r>
      <w:r w:rsidRPr="00E93325">
        <w:t>Росатома</w:t>
      </w:r>
      <w:r w:rsidR="00E05A17" w:rsidRPr="00E05A17">
        <w:t>”</w:t>
      </w:r>
      <w:r w:rsidRPr="00E93325">
        <w:t>» (серия методических соревновательных мероприятий для учителей физики, студентов, направленные на развитие профессиональных навыков); мастерские и панельные дискуссии. В частности, в рамках работы мастерских участники представили авторские и партнерские разработки по</w:t>
      </w:r>
      <w:r w:rsidR="00E05A17">
        <w:t xml:space="preserve"> </w:t>
      </w:r>
      <w:r w:rsidRPr="00E93325">
        <w:t>естественно-научному и техническому направлению. На</w:t>
      </w:r>
      <w:r w:rsidR="00E05A17">
        <w:t xml:space="preserve"> </w:t>
      </w:r>
      <w:r w:rsidRPr="00E93325">
        <w:t xml:space="preserve">площадке «Трогательная физика» педагоги поделились практиками по вовлечению детей в науку; в мастерской «Вакантные </w:t>
      </w:r>
      <w:proofErr w:type="spellStart"/>
      <w:r w:rsidRPr="00E93325">
        <w:t>орбитали</w:t>
      </w:r>
      <w:proofErr w:type="spellEnd"/>
      <w:r w:rsidRPr="00E93325">
        <w:t>» были представлены новые методические материалы; а на секции «Мастерская Кулибина» обсудили инструменты бережливого производства и</w:t>
      </w:r>
      <w:r w:rsidR="00E05A17">
        <w:t xml:space="preserve"> </w:t>
      </w:r>
      <w:r w:rsidRPr="00E93325">
        <w:t>практиковали способ «каракури». В рамках мастерской «Фундаментальные взаимодействия ресурсов и возможностей» участники проанализировали методы повышения эффективности обучения и создание благоприятной образовательной экосистемы.</w:t>
      </w:r>
      <w:r w:rsidR="00E05A17">
        <w:t xml:space="preserve"> </w:t>
      </w:r>
    </w:p>
    <w:p w14:paraId="74C72F58" w14:textId="77777777" w:rsidR="00E93325" w:rsidRPr="00E93325" w:rsidRDefault="00E93325" w:rsidP="00E93325"/>
    <w:p w14:paraId="18704605" w14:textId="540E8229" w:rsidR="00E93325" w:rsidRPr="00E93325" w:rsidRDefault="00E05A17" w:rsidP="00E93325">
      <w:pPr>
        <w:rPr>
          <w:b/>
          <w:bCs/>
        </w:rPr>
      </w:pPr>
      <w:r w:rsidRPr="00E05A17">
        <w:rPr>
          <w:b/>
          <w:bCs/>
        </w:rPr>
        <w:t>С</w:t>
      </w:r>
      <w:r w:rsidR="00E93325" w:rsidRPr="00E93325">
        <w:rPr>
          <w:b/>
          <w:bCs/>
        </w:rPr>
        <w:t>правк</w:t>
      </w:r>
      <w:r w:rsidRPr="00E05A17">
        <w:rPr>
          <w:b/>
          <w:bCs/>
        </w:rPr>
        <w:t>а</w:t>
      </w:r>
      <w:r w:rsidR="00E93325" w:rsidRPr="00E93325">
        <w:rPr>
          <w:b/>
          <w:bCs/>
        </w:rPr>
        <w:t>:</w:t>
      </w:r>
    </w:p>
    <w:p w14:paraId="263AFBD2" w14:textId="77777777" w:rsidR="00E93325" w:rsidRPr="00E93325" w:rsidRDefault="00E93325" w:rsidP="00E93325"/>
    <w:p w14:paraId="3FDB5E23" w14:textId="76B9AF1D" w:rsidR="00E93325" w:rsidRPr="00E93325" w:rsidRDefault="00E93325" w:rsidP="00E93325">
      <w:r w:rsidRPr="00E93325">
        <w:t>Конференция «Зеленая ручка» получила свое название от метода «зеленой ручки» (или «зеленых чернил»), который сформулировал в 1980-е годы педагог Шалва Амонашвили: он предложил учителям отказаться от красной ручки, которой они исправляли ошибки в работах учеников, и вместо этого использовать зеленую, чтобы выделять наиболее удачные фрагменты. По такому же принципу была задумана конференция – способствовать росту и</w:t>
      </w:r>
      <w:r w:rsidR="00E05A17">
        <w:t xml:space="preserve"> </w:t>
      </w:r>
      <w:r w:rsidRPr="00E93325">
        <w:t xml:space="preserve">развитию ее участников, создать условия, способствующие поиску и разработке перспективных решений в области образования. </w:t>
      </w:r>
    </w:p>
    <w:p w14:paraId="5DB73D0E" w14:textId="77777777" w:rsidR="00E93325" w:rsidRPr="00E93325" w:rsidRDefault="00E93325" w:rsidP="00E93325"/>
    <w:p w14:paraId="59AE21D8" w14:textId="5E75D22B" w:rsidR="00E93325" w:rsidRPr="00E93325" w:rsidRDefault="00E93325" w:rsidP="00E93325">
      <w:proofErr w:type="spellStart"/>
      <w:r w:rsidRPr="00E93325">
        <w:rPr>
          <w:b/>
          <w:bCs/>
        </w:rPr>
        <w:t>AtomSkills</w:t>
      </w:r>
      <w:proofErr w:type="spellEnd"/>
      <w:r w:rsidR="00E05A17">
        <w:t xml:space="preserve"> </w:t>
      </w:r>
      <w:r w:rsidRPr="00E93325">
        <w:t xml:space="preserve">– ежегодный чемпионат рабочих и инженерных профессий, который организует госкорпорация «Росатом» с 2016 года. Первый чемпионат проходил по 10 компетенциям при участии около 450 специалистов и экспертов отрасли. На сегодняшний день это – один из крупнейших в мире чемпионатов, который проводится по 44 компетенциям, двум лигам (лига профессионалов, студенческая лига) и объединяет более 2000 профессионалов: работники атомной отрасли, студенты учебных заведений, а также команды крупных российских промышленных компаний. С 2023 года чемпионат проводится в международном формате, в нем принимали участие представители из России, Турции, Бангладеш, Узбекистана, Кубы, Боливии, Индии, Беларуси, Китая, Казахстана, </w:t>
      </w:r>
      <w:proofErr w:type="spellStart"/>
      <w:r w:rsidRPr="00E93325">
        <w:t>Кыргыстана</w:t>
      </w:r>
      <w:proofErr w:type="spellEnd"/>
      <w:r w:rsidRPr="00E93325">
        <w:t>, Египта, Индонезии, ЮАР, Армении.</w:t>
      </w:r>
    </w:p>
    <w:p w14:paraId="08553A8E" w14:textId="77777777" w:rsidR="00E93325" w:rsidRPr="00E93325" w:rsidRDefault="00E93325" w:rsidP="00E93325"/>
    <w:p w14:paraId="48B42051" w14:textId="77777777" w:rsidR="00E93325" w:rsidRPr="00E93325" w:rsidRDefault="00E93325" w:rsidP="00E93325">
      <w:r w:rsidRPr="00E93325">
        <w:t>Крупные российские компании продолжают расширять спектр решений по раскрытию потенциала имеющихся сотрудников и привлечению новых.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14:paraId="4148AF3F" w14:textId="77777777" w:rsidR="00E93325" w:rsidRPr="00E93325" w:rsidRDefault="00E93325" w:rsidP="00E93325"/>
    <w:p w14:paraId="22DE3D3E" w14:textId="72EBEF45" w:rsidR="00786376" w:rsidRPr="00E93325" w:rsidRDefault="00786376" w:rsidP="00E93325"/>
    <w:sectPr w:rsidR="00786376" w:rsidRPr="00E9332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5DBC" w14:textId="77777777" w:rsidR="00392031" w:rsidRDefault="00392031">
      <w:r>
        <w:separator/>
      </w:r>
    </w:p>
  </w:endnote>
  <w:endnote w:type="continuationSeparator" w:id="0">
    <w:p w14:paraId="024D46AF" w14:textId="77777777" w:rsidR="00392031" w:rsidRDefault="0039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67817" w14:textId="77777777" w:rsidR="00392031" w:rsidRDefault="00392031">
      <w:r>
        <w:separator/>
      </w:r>
    </w:p>
  </w:footnote>
  <w:footnote w:type="continuationSeparator" w:id="0">
    <w:p w14:paraId="3F2BE5A6" w14:textId="77777777" w:rsidR="00392031" w:rsidRDefault="00392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05FB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76CFB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26E8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79B"/>
    <w:rsid w:val="00935F9A"/>
    <w:rsid w:val="009414EE"/>
    <w:rsid w:val="009422EB"/>
    <w:rsid w:val="00943AE9"/>
    <w:rsid w:val="0095569D"/>
    <w:rsid w:val="00956191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35A11"/>
    <w:rsid w:val="00B4166F"/>
    <w:rsid w:val="00B42CBB"/>
    <w:rsid w:val="00B4692C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849D1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B332E"/>
    <w:rsid w:val="00DC29CC"/>
    <w:rsid w:val="00DC67A5"/>
    <w:rsid w:val="00DF33A9"/>
    <w:rsid w:val="00E05A17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2025-04-04T15:01:00Z</dcterms:created>
  <dcterms:modified xsi:type="dcterms:W3CDTF">2025-04-04T15:01:00Z</dcterms:modified>
</cp:coreProperties>
</file>