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0B9F3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09210C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4A7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23E8D03" w14:textId="5B27FE6B" w:rsidR="00BF14B7" w:rsidRPr="00BF14B7" w:rsidRDefault="00BF14B7" w:rsidP="00BF14B7">
      <w:pPr>
        <w:jc w:val="center"/>
        <w:rPr>
          <w:b/>
          <w:bCs/>
          <w:sz w:val="28"/>
          <w:szCs w:val="28"/>
        </w:rPr>
      </w:pPr>
      <w:r w:rsidRPr="00BF14B7">
        <w:rPr>
          <w:b/>
          <w:bCs/>
          <w:sz w:val="28"/>
          <w:szCs w:val="28"/>
        </w:rPr>
        <w:t>Компания Электроэнергетического дивизиона «Росатома» реализован новый сервис речевой аналитики</w:t>
      </w:r>
    </w:p>
    <w:p w14:paraId="1F751A57" w14:textId="0FDF3D47" w:rsidR="00BF14B7" w:rsidRPr="00BF14B7" w:rsidRDefault="00BF14B7" w:rsidP="00BF14B7">
      <w:pPr>
        <w:jc w:val="center"/>
        <w:rPr>
          <w:i/>
          <w:iCs/>
        </w:rPr>
      </w:pPr>
      <w:proofErr w:type="spellStart"/>
      <w:r w:rsidRPr="00BF14B7">
        <w:rPr>
          <w:i/>
          <w:iCs/>
        </w:rPr>
        <w:t>Импортонезависимое</w:t>
      </w:r>
      <w:proofErr w:type="spellEnd"/>
      <w:r w:rsidRPr="00BF14B7">
        <w:rPr>
          <w:i/>
          <w:iCs/>
        </w:rPr>
        <w:t xml:space="preserve"> решение позволяет повысить качество обслуживания клиентов и уровень автоматизации процессов компании</w:t>
      </w:r>
    </w:p>
    <w:p w14:paraId="6A802F27" w14:textId="77777777" w:rsidR="00BF14B7" w:rsidRPr="00BF14B7" w:rsidRDefault="00BF14B7" w:rsidP="00BF14B7"/>
    <w:p w14:paraId="06E37DCE" w14:textId="77777777" w:rsidR="00BF14B7" w:rsidRDefault="00BF14B7" w:rsidP="00BF14B7">
      <w:r w:rsidRPr="00BF14B7">
        <w:rPr>
          <w:b/>
          <w:bCs/>
        </w:rPr>
        <w:t>Компания «</w:t>
      </w:r>
      <w:proofErr w:type="spellStart"/>
      <w:r w:rsidRPr="00BF14B7">
        <w:rPr>
          <w:b/>
          <w:bCs/>
        </w:rPr>
        <w:t>Атомэнерго</w:t>
      </w:r>
      <w:proofErr w:type="spellEnd"/>
      <w:r w:rsidRPr="00BF14B7">
        <w:rPr>
          <w:b/>
          <w:bCs/>
        </w:rPr>
        <w:t xml:space="preserve">» (дочернее общество </w:t>
      </w:r>
      <w:r w:rsidRPr="00BF14B7">
        <w:rPr>
          <w:b/>
          <w:bCs/>
        </w:rPr>
        <w:t>к</w:t>
      </w:r>
      <w:r w:rsidRPr="00BF14B7">
        <w:rPr>
          <w:b/>
          <w:bCs/>
        </w:rPr>
        <w:t>онцерна «Росэнергоатом», Электроэнергетический дивизион госкорпорации «Росатом») внедрила в работу новый сервис речевой аналитики на базе своей виртуальной автоматической телефонной связи (АТС).</w:t>
      </w:r>
      <w:r w:rsidRPr="00BF14B7">
        <w:t xml:space="preserve"> </w:t>
      </w:r>
    </w:p>
    <w:p w14:paraId="122B4A78" w14:textId="77777777" w:rsidR="00BF14B7" w:rsidRDefault="00BF14B7" w:rsidP="00BF14B7"/>
    <w:p w14:paraId="529DEA2C" w14:textId="605E0679" w:rsidR="00BF14B7" w:rsidRPr="00BF14B7" w:rsidRDefault="00BF14B7" w:rsidP="00BF14B7">
      <w:r w:rsidRPr="00BF14B7">
        <w:t xml:space="preserve">Внедрение было осуществлено при участии «МТС </w:t>
      </w:r>
      <w:proofErr w:type="spellStart"/>
      <w:r w:rsidRPr="00BF14B7">
        <w:rPr>
          <w:lang w:val="en-GB"/>
        </w:rPr>
        <w:t>Exolve</w:t>
      </w:r>
      <w:proofErr w:type="spellEnd"/>
      <w:r w:rsidRPr="00BF14B7">
        <w:t>» (дочерняя компания ПАО «МТС»). Колл-центр «</w:t>
      </w:r>
      <w:proofErr w:type="spellStart"/>
      <w:r w:rsidRPr="00BF14B7">
        <w:t>Атомэнерго</w:t>
      </w:r>
      <w:proofErr w:type="spellEnd"/>
      <w:r w:rsidRPr="00BF14B7">
        <w:t xml:space="preserve">», оператора по созданию и управлению сетью </w:t>
      </w:r>
      <w:proofErr w:type="spellStart"/>
      <w:r w:rsidRPr="00BF14B7">
        <w:t>электрозарядных</w:t>
      </w:r>
      <w:proofErr w:type="spellEnd"/>
      <w:r w:rsidRPr="00BF14B7">
        <w:t xml:space="preserve"> станций, ежедневно принимает более 100 звонков, и ручной выборочный анализ разговоров уже не позволяет получить полную картину технических вопросов, качества обслуживания. Примененное цифровое решение позволяет подробно анализировать звонки клиентам, выявлять проблемные зоны и быстро на них реагировать, повышая тем самым качество клиентской поддержки.</w:t>
      </w:r>
    </w:p>
    <w:p w14:paraId="0F2D6F42" w14:textId="77777777" w:rsidR="00BF14B7" w:rsidRPr="00BF14B7" w:rsidRDefault="00BF14B7" w:rsidP="00BF14B7"/>
    <w:p w14:paraId="5D11DF36" w14:textId="77777777" w:rsidR="00BF14B7" w:rsidRPr="00BF14B7" w:rsidRDefault="00BF14B7" w:rsidP="00BF14B7">
      <w:r w:rsidRPr="00BF14B7">
        <w:t>«Теперь мы можем не только собирать статистику диалогов, но и наглядно и оперативно распознавать, что интересует клиента и реагировать сразу, без временных задержек. Система позволяет проводить более глубокую аналитику и быстро реагировать на желания клиента, улучшая пользовательский опыт», – прокомментировала начальник отдела клиентской поддержки «</w:t>
      </w:r>
      <w:proofErr w:type="spellStart"/>
      <w:r w:rsidRPr="00BF14B7">
        <w:t>Атомэнерго</w:t>
      </w:r>
      <w:proofErr w:type="spellEnd"/>
      <w:r w:rsidRPr="00BF14B7">
        <w:t xml:space="preserve">» </w:t>
      </w:r>
      <w:r w:rsidRPr="00BF14B7">
        <w:rPr>
          <w:b/>
          <w:bCs/>
        </w:rPr>
        <w:t xml:space="preserve">Юлия </w:t>
      </w:r>
      <w:proofErr w:type="spellStart"/>
      <w:r w:rsidRPr="00BF14B7">
        <w:rPr>
          <w:b/>
          <w:bCs/>
        </w:rPr>
        <w:t>Олофинская</w:t>
      </w:r>
      <w:proofErr w:type="spellEnd"/>
      <w:r w:rsidRPr="00BF14B7">
        <w:t>.</w:t>
      </w:r>
    </w:p>
    <w:p w14:paraId="52364CD1" w14:textId="4777A906" w:rsidR="0026405A" w:rsidRPr="00BF14B7" w:rsidRDefault="0026405A" w:rsidP="00BF14B7"/>
    <w:sectPr w:rsidR="0026405A" w:rsidRPr="00BF14B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CBA1" w14:textId="77777777" w:rsidR="00D46A52" w:rsidRDefault="00D46A52">
      <w:r>
        <w:separator/>
      </w:r>
    </w:p>
  </w:endnote>
  <w:endnote w:type="continuationSeparator" w:id="0">
    <w:p w14:paraId="4A970B06" w14:textId="77777777" w:rsidR="00D46A52" w:rsidRDefault="00D4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119E" w14:textId="77777777" w:rsidR="00D46A52" w:rsidRDefault="00D46A52">
      <w:r>
        <w:separator/>
      </w:r>
    </w:p>
  </w:footnote>
  <w:footnote w:type="continuationSeparator" w:id="0">
    <w:p w14:paraId="511F1C90" w14:textId="77777777" w:rsidR="00D46A52" w:rsidRDefault="00D4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55B7"/>
    <w:rsid w:val="00453419"/>
    <w:rsid w:val="0046788E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15CE"/>
    <w:rsid w:val="005C0213"/>
    <w:rsid w:val="005C5079"/>
    <w:rsid w:val="005D61A7"/>
    <w:rsid w:val="005F5785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42D73"/>
    <w:rsid w:val="0075226B"/>
    <w:rsid w:val="00755977"/>
    <w:rsid w:val="00763D80"/>
    <w:rsid w:val="0079067E"/>
    <w:rsid w:val="00792467"/>
    <w:rsid w:val="007953C7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2025-02-25T14:56:00Z</dcterms:created>
  <dcterms:modified xsi:type="dcterms:W3CDTF">2025-02-25T14:56:00Z</dcterms:modified>
</cp:coreProperties>
</file>