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стал генеральным партнером выставки «Лёд. Жизнь», которая проработает в Санкт Петербурге до апреля 2025 года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рассказала о единственном на планете атомном ледокольном флоте и его роли в покорении Арктики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19 ноября в пространстве «Севкабель Порт» открывается выставка-экспедиция «Лёд. Жизнь», в которой соединяются наука и современное искусство и которая будет интересна как семейной, так и молодой аудитории. Это совместный проект «Плюс Студии» и «Planet9». Генеральным «арктическим» партнером стала госкорпорация «Росатом».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выставке расскажут о героическом покорении севера планеты, торосах, белых медведях и сверхсовременных атомоходах серии 22220. Младшие посетители выставки смогут встать на капитанский мостик атомного ледокола и собственными руками проложить сквозь толщу замерзших океанических вод Северный морской путь – транспортную артерию, которая связывает Мурманск и Владивосток. Такой мультимедийный аттракцион предоставлен музеем «Атом» на ВДНХ. Отдельный зал посвящен единственному на планете атомному ледокольному флоту, входящему в состав генерального </w:t>
      </w:r>
      <w:r w:rsidDel="00000000" w:rsidR="00000000" w:rsidRPr="00000000">
        <w:rPr>
          <w:rtl w:val="0"/>
        </w:rPr>
        <w:t xml:space="preserve">партнёра</w:t>
      </w:r>
      <w:r w:rsidDel="00000000" w:rsidR="00000000" w:rsidRPr="00000000">
        <w:rPr>
          <w:rtl w:val="0"/>
        </w:rPr>
        <w:t xml:space="preserve"> выставки, госкорпорации «Росатом». В ходе подготовки экспозиции организаторы проводили съемку на атомном ледоколе «Арктика» в Мурманске, где капитан судна Василий Губкин и его второй помощник Нина Вдовина записали специальный рассказ для посетителей выставки о том, как именно происходит прокладка маршрута во льдах Арктики.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Также зрители увидят макет атомного ледокола и воссозданный элемент реакторной установки «РИТМ-200» в масштабе 1:1!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«Ледяная пустыня, белое безмолвие, царство Снежной королевы. Всё это об Арктике. Несмотря на экстремально низкие температуры, полярную ночь, вьюги и метели, лёд и снег, человек всегда стремился сюда. Полярники и промышленники, </w:t>
      </w:r>
      <w:r w:rsidDel="00000000" w:rsidR="00000000" w:rsidRPr="00000000">
        <w:rPr>
          <w:rtl w:val="0"/>
        </w:rPr>
        <w:t xml:space="preserve">учёные</w:t>
      </w:r>
      <w:r w:rsidDel="00000000" w:rsidR="00000000" w:rsidRPr="00000000">
        <w:rPr>
          <w:rtl w:val="0"/>
        </w:rPr>
        <w:t xml:space="preserve"> и путешественники открывали свою Арктику. На карте Северного Ледовитого океана появлялись новые географические названия, а с развитием технологий Северный морской путь становился всё доступнее. Но настоящее открытие Арктики стало возможно только с появлением атомных ледоколов. Я работаю на одном из таких атомоходов – головном универсальном атомном ледоколе (ГУАЛ) «Арктика» – и горжусь, что именно </w:t>
      </w:r>
      <w:r w:rsidDel="00000000" w:rsidR="00000000" w:rsidRPr="00000000">
        <w:rPr>
          <w:rtl w:val="0"/>
        </w:rPr>
        <w:t xml:space="preserve">моё</w:t>
      </w:r>
      <w:r w:rsidDel="00000000" w:rsidR="00000000" w:rsidRPr="00000000">
        <w:rPr>
          <w:rtl w:val="0"/>
        </w:rPr>
        <w:t xml:space="preserve"> поколение моряков сделает навигацию на Северном морском пути круглогодичной и исполнит мечту первооткрывателей Арктики», – рассказывает Нина Вдовина, второй помощник капитана ГУАЛ «Арктика».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xd1Q/M7yBWQ6K9RDT+KHPY0bw==">CgMxLjA4AHIhMUwwa1lIb3dkMjJLQ0RtOXVkY2VmZ1BmMnEydEgxcVJx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2024-11-18T15:22:00Z</dcterms:created>
  <dc:creator>b v</dc:creator>
</cp:coreProperties>
</file>