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провел встречу с министром науки и технологий Вьетнама Хюинь Тхань Датом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обсудили ход работ по главному проекту российско-вьетнамского сотрудничества в ядерной сфере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24 сентября состоялась встреча генерального директора госкорпорации «Росатом» Алексея Лихачева с министром науки и технологий Социалистической Республики Вьетнам Хюинь Тхань Датом.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Стороны обсудили ход работ по главному проекту российско-вьетнамского сотрудничества в ядерной сфере – сооружения Центра ядерной науки и технологий во Вьетнаме, график реализации которого зафиксирован в межведомственном меморандуме, подписанном в рамках государственного визита Президента Российской Федерации Владимира Путина во Вьетнам в июне 2024 года. Алексей Лихачев и Хюинь Тхань Дат обсудили также взаимодействие по обеспечению ядерным топливом </w:t>
      </w:r>
      <w:r w:rsidDel="00000000" w:rsidR="00000000" w:rsidRPr="00000000">
        <w:rPr>
          <w:rtl w:val="0"/>
        </w:rPr>
        <w:t xml:space="preserve">Далатского</w:t>
      </w:r>
      <w:r w:rsidDel="00000000" w:rsidR="00000000" w:rsidRPr="00000000">
        <w:rPr>
          <w:rtl w:val="0"/>
        </w:rPr>
        <w:t xml:space="preserve"> института ядерных исследований и по подготовке вьетнамских кадров по атомным и смежным специальностям. Затрагивался вопрос расширения двусторонней повестки сотрудничества.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Состоялась торжественная церемония награждения президента Института атомной энергии Вьетнама Чан Тьи Тханя знаком отличия госкорпорации «Росатом» «За вклад в развитие атомной отрасли I степени» за заслуги в расширении российско-вьетнамского сотрудничества в атомной сфере.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Алексей Лихачев пригласил Хюинь Тхань Дата вместе с вьетнамской делегацией посетить музей «Атом» на ВДНХ. Вьетнамский министр с благодарностью принял это приглашение.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dxWXf9QEMX9lZSo4VFkLnS2rA==">CgMxLjA4AHIhMXo4Nk9qRmhJd2kzU0hiajlPTXhjWWdmd0lyMTFBXzBV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2024-09-25T07:55:00Z</dcterms:created>
  <dc:creator>b v</dc:creator>
</cp:coreProperties>
</file>