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стройплощадку Курской АЭС-2 доставлена первая партия имитаторов тепловыделяющих сборок (ИТВС)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Завоз ИТВС является важным этапом в подготовке к пуску энергоблока № 1 второй очереди станции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здание хранилища свежего топлива Курской АЭС-2 доставлена первая из двух партий имитаторов тепловыделяющих сборок (ИТВС) — точная копия промышленных тепловыделяющих сборок.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Поставленная партия состоит из 92 ИТВС. Они используются для проведения пусконаладочных работ на оборудовании реакторной установки и транспортно-технологическом оборудовании. Помимо ИТВС был доставлен 51 имитатор поглощающих стержней системы управления и защиты (ПССУЗ).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Завоз ИТВС является важным этапом в подготовке к пуску первого энергоблока: они необходимы для моделирования гидравлических параметров реакторной установки при выполнении  испытаний на подэтапе А-3 «Холодно-горячая обкатка оборудования реакторной установки». В процессе обкатки будет выполнена проверка работоспособности оборудования и систем безопасности реакторной установки в рабочих режимах.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«Имитаторы тепловыделяющих сборок были разработаны и изготовлены специально для реакторов типа ВВЭР-ТОИ с учетом моделирования геометрии активной зоны и определения реальных гидравлических характеристик. Конструктивно они полностью идентичны топливным сборкам, но ядерное топливо в них отсутствует. Загрузка имитаторов в активную зону реактора является одной из заключительных операций подготовки к ХГО», — прокомментировал директор Курской АЭС Александр Увакин.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корпусе реактора первого энергоблока уже смонтированы внутрикорпусные устройства, непосредственно в которых будут располагаться ИТВС, а при промышленной эксплуатации будут тепловыделяющие сборки (ТВС). По проекту в активную зону загружаются 163 ТВС, по 313 тепловыделяющих элементов (твэлов) в каждой. Длина одной тепловыделяющей сборки — 4570 мм. Установку ИТВС в активную зону реактора будет выполнять перегрузочная машина.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«Доставка ИТВС осуществлялась железнодорожным транспортом в специализированных упаковочных комплектах, предохраняющих их от ударов и повреждений в процессе транспортировки. В настоящее время ведется подготовка к проведению входного контроля. Транспортировочная операция с ИТВС позволит нам отработать алгоритм действий по транспортно-технологической схеме обращения с ядерным топливом, проверить работоспособность оборудования и подготовить персонал к приемке ядерного топлива», — рассказал вице-президент АО «Атомстройэкспорт», директор проекта по сооружению Курской АЭС-2 Олег Шперле.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 (филиал АО «Концерн Росэнергоатом», входящей в электроэнергетический дивизион Госкорпорации «Росатом»)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Энергоблоки станции были подключены к единой энергетической системе страны в 1976, 1979, 1983 и 1985 году. В 1994–2009 году все действующие энергоблоки прошли глубокую техническую модернизацию. В настоящее время в работе остаются энергоблоки № 3 и 4. За годы работы Курская атомная станция выработала свыше 1 трлн кВт · ч электроэнергии. Сейчас на площадке Курской АЭС идет сооружение энергоблоков № 1 и 2 станции замещения Курская АЭС-2 с новым типом реактора ВВЭР-ТОИ. Проектный срок службы основного оборудования увеличился в два раза, до 60 лет. Мощность каждого энергоблока выросла до 1255 МВт, что на 25,5% больше по сравнению с энергоблоками действующей Курской АЭС.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Курской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bsG+MekM2OW6QX6AVJrWtwhGA==">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2024-02-14T15:50:00Z</dcterms:created>
  <dc:creator>b v</dc:creator>
</cp:coreProperties>
</file>