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3E01DE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716DA2D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45A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8FB16F8" w14:textId="77777777" w:rsidR="004445A8" w:rsidRPr="004445A8" w:rsidRDefault="00566D26" w:rsidP="004445A8">
      <w:pPr>
        <w:jc w:val="center"/>
        <w:rPr>
          <w:b/>
          <w:bCs/>
          <w:sz w:val="28"/>
          <w:szCs w:val="28"/>
        </w:rPr>
      </w:pPr>
      <w:r w:rsidRPr="00566D26">
        <w:rPr>
          <w:b/>
          <w:bCs/>
          <w:sz w:val="28"/>
          <w:szCs w:val="28"/>
        </w:rPr>
        <w:br/>
      </w:r>
      <w:r w:rsidR="004445A8" w:rsidRPr="004445A8">
        <w:rPr>
          <w:b/>
          <w:bCs/>
          <w:sz w:val="28"/>
          <w:szCs w:val="28"/>
        </w:rPr>
        <w:t>Атомфлот организовал ежегодный турнир по интеллектуальным играм</w:t>
      </w:r>
    </w:p>
    <w:p w14:paraId="53AD2EF7" w14:textId="77777777" w:rsidR="004445A8" w:rsidRPr="004445A8" w:rsidRDefault="004445A8" w:rsidP="004445A8">
      <w:pPr>
        <w:jc w:val="center"/>
        <w:rPr>
          <w:i/>
          <w:iCs/>
        </w:rPr>
      </w:pPr>
      <w:r w:rsidRPr="004445A8">
        <w:rPr>
          <w:i/>
          <w:iCs/>
        </w:rPr>
        <w:t>Чемпионат собрал 11 команд со всей Мурманской области</w:t>
      </w:r>
    </w:p>
    <w:p w14:paraId="35EFA8DA" w14:textId="77777777" w:rsidR="004445A8" w:rsidRPr="004445A8" w:rsidRDefault="004445A8" w:rsidP="004445A8"/>
    <w:p w14:paraId="462D74FB" w14:textId="3B3BB894" w:rsidR="004445A8" w:rsidRPr="004445A8" w:rsidRDefault="004445A8" w:rsidP="004445A8">
      <w:r w:rsidRPr="004445A8">
        <w:rPr>
          <w:b/>
          <w:bCs/>
        </w:rPr>
        <w:t xml:space="preserve">10 мая в Информационном центре атомной энергии на атомном ледоколе «Ленин» состоялся традиционный турнир по интеллектуальным играм среди предприятий госкорпорации «Росатом», находящихся в Мурманской области. </w:t>
      </w:r>
      <w:r w:rsidRPr="004445A8">
        <w:t>В этот раз он собрал 11 команд – пять из «Атомфлота», по две команды из филиала «</w:t>
      </w:r>
      <w:proofErr w:type="spellStart"/>
      <w:r w:rsidRPr="004445A8">
        <w:t>Колатомэнергоремонта</w:t>
      </w:r>
      <w:proofErr w:type="spellEnd"/>
      <w:r w:rsidRPr="004445A8">
        <w:t>» и Кольской атомной станции, а также команды филиала «</w:t>
      </w:r>
      <w:proofErr w:type="spellStart"/>
      <w:r w:rsidRPr="004445A8">
        <w:t>Атомэнергосбыт</w:t>
      </w:r>
      <w:proofErr w:type="spellEnd"/>
      <w:r w:rsidRPr="004445A8">
        <w:t xml:space="preserve">» Мурманск и «СевРАО» (филиал ФГУП «Радон»). В частности, в турнире приняли участие представители экипажа атомных ледоколов «Сибирь», «50 лет Победы» и «Таймыр». Они ответили на 36 вопросов игры «Что? Где? Когда?» и прошли раунд по системе </w:t>
      </w:r>
      <w:proofErr w:type="spellStart"/>
      <w:r w:rsidRPr="004445A8">
        <w:t>брейн</w:t>
      </w:r>
      <w:proofErr w:type="spellEnd"/>
      <w:r w:rsidRPr="004445A8">
        <w:t>-ринг (в него вышли четыре лучших команды). В итоге победителями стала команда «Энергия» (Кольская АЭС), второе место заняла команда «Бесконечный ремонт» (филиал «</w:t>
      </w:r>
      <w:proofErr w:type="spellStart"/>
      <w:r w:rsidRPr="004445A8">
        <w:t>Колатомэнергоремонт</w:t>
      </w:r>
      <w:proofErr w:type="spellEnd"/>
      <w:r w:rsidRPr="004445A8">
        <w:t xml:space="preserve">»), третье – «Атомфлот-17» (ФГУП «Атомфлот»). </w:t>
      </w:r>
    </w:p>
    <w:p w14:paraId="58EDAD74" w14:textId="77777777" w:rsidR="004445A8" w:rsidRPr="004445A8" w:rsidRDefault="004445A8" w:rsidP="004445A8"/>
    <w:p w14:paraId="3124270A" w14:textId="6589D8B7" w:rsidR="004445A8" w:rsidRPr="004445A8" w:rsidRDefault="004445A8" w:rsidP="004445A8">
      <w:r w:rsidRPr="004445A8">
        <w:t xml:space="preserve">«В этом году традиционный майский турнир прошел в дни празднования великого праздника – 80-летия Победы в Великой Отечественной войне. Невозможно было не вспомнить подвиг наших дедов и прадедов, поэтому ряд вопросов был связан с фактами из истории Второй мировой войны, – рассказала </w:t>
      </w:r>
      <w:r w:rsidRPr="004445A8">
        <w:rPr>
          <w:b/>
          <w:bCs/>
        </w:rPr>
        <w:t>Екатерина Ананьева</w:t>
      </w:r>
      <w:r w:rsidRPr="004445A8">
        <w:t>, организатор турнира, руководитель проекта отдела протокола ФГУП «Атомфлот». – Радует, что интерес к играм, которые проводит предприятие и первичная профсоюзная организация, постоянно растет. Наш турнир объединил все предприятия госкорпорации “Росатом”, представленные в Мурманской области.  Особенно приятно, что игроки приезжают из других городов региона, а также, что в составах команд всегда есть члены экипажей действующих атомных ледоколов».</w:t>
      </w:r>
    </w:p>
    <w:p w14:paraId="52FA73B0" w14:textId="77777777" w:rsidR="004445A8" w:rsidRPr="004445A8" w:rsidRDefault="004445A8" w:rsidP="004445A8"/>
    <w:p w14:paraId="2D26814A" w14:textId="6D350498" w:rsidR="003F5AC4" w:rsidRPr="003F5AC4" w:rsidRDefault="003F5AC4" w:rsidP="004445A8">
      <w:pPr>
        <w:jc w:val="center"/>
      </w:pPr>
    </w:p>
    <w:sectPr w:rsidR="003F5AC4" w:rsidRPr="003F5AC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0F26" w14:textId="77777777" w:rsidR="009C6F20" w:rsidRDefault="009C6F20">
      <w:r>
        <w:separator/>
      </w:r>
    </w:p>
  </w:endnote>
  <w:endnote w:type="continuationSeparator" w:id="0">
    <w:p w14:paraId="0575E44C" w14:textId="77777777" w:rsidR="009C6F20" w:rsidRDefault="009C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25BF" w14:textId="77777777" w:rsidR="009C6F20" w:rsidRDefault="009C6F20">
      <w:r>
        <w:separator/>
      </w:r>
    </w:p>
  </w:footnote>
  <w:footnote w:type="continuationSeparator" w:id="0">
    <w:p w14:paraId="35D4AC3F" w14:textId="77777777" w:rsidR="009C6F20" w:rsidRDefault="009C6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2025-05-12T11:12:00Z</dcterms:created>
  <dcterms:modified xsi:type="dcterms:W3CDTF">2025-05-12T11:12:00Z</dcterms:modified>
</cp:coreProperties>
</file>