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BA" w:rsidRDefault="00562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624BA">
        <w:tc>
          <w:tcPr>
            <w:tcW w:w="1518" w:type="dxa"/>
          </w:tcPr>
          <w:p w:rsidR="005624BA" w:rsidRDefault="0017085E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624BA" w:rsidRDefault="0017085E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5624BA" w:rsidRDefault="0017085E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624BA" w:rsidRDefault="0017085E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Комментарий эксперта</w:t>
            </w:r>
          </w:p>
          <w:p w:rsidR="005624BA" w:rsidRDefault="0017085E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12.02.24</w:t>
            </w:r>
          </w:p>
        </w:tc>
      </w:tr>
    </w:tbl>
    <w:p w:rsidR="005624BA" w:rsidRDefault="001708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4BA" w:rsidRDefault="0017085E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Андрей </w:t>
      </w:r>
      <w:proofErr w:type="spellStart"/>
      <w:r>
        <w:rPr>
          <w:b/>
          <w:sz w:val="28"/>
          <w:szCs w:val="28"/>
        </w:rPr>
        <w:t>Станжевский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5624BA" w:rsidRDefault="0017085E">
      <w:pPr>
        <w:spacing w:line="276" w:lineRule="auto"/>
        <w:jc w:val="center"/>
      </w:pPr>
      <w:r>
        <w:rPr>
          <w:i/>
        </w:rPr>
        <w:t xml:space="preserve">Заместитель директора РНЦРХТ имени академика А. М. </w:t>
      </w:r>
      <w:proofErr w:type="spellStart"/>
      <w:r>
        <w:rPr>
          <w:i/>
        </w:rPr>
        <w:t>Гранова</w:t>
      </w:r>
      <w:proofErr w:type="spellEnd"/>
      <w:r>
        <w:rPr>
          <w:i/>
        </w:rPr>
        <w:t>, президент Российского общества ядерной медицины</w:t>
      </w:r>
    </w:p>
    <w:p w:rsidR="005624BA" w:rsidRDefault="005624BA">
      <w:pPr>
        <w:spacing w:line="276" w:lineRule="auto"/>
      </w:pPr>
    </w:p>
    <w:p w:rsidR="005624BA" w:rsidRDefault="0017085E">
      <w:pPr>
        <w:spacing w:line="276" w:lineRule="auto"/>
      </w:pPr>
      <w:proofErr w:type="spellStart"/>
      <w:r>
        <w:t>Росатом</w:t>
      </w:r>
      <w:proofErr w:type="spellEnd"/>
      <w:r>
        <w:t xml:space="preserve"> в настоящее время является ведущим мировым производителем терапевтических радионуклидов. Так, </w:t>
      </w:r>
      <w:proofErr w:type="spellStart"/>
      <w:r>
        <w:t>Госкорпорация</w:t>
      </w:r>
      <w:proofErr w:type="spellEnd"/>
      <w:r>
        <w:t xml:space="preserve"> производит примерно 50% всей доли лютеция и актиния, то же самое касается и йода-131. </w:t>
      </w:r>
    </w:p>
    <w:p w:rsidR="005624BA" w:rsidRDefault="005624BA">
      <w:pPr>
        <w:spacing w:line="276" w:lineRule="auto"/>
      </w:pPr>
    </w:p>
    <w:p w:rsidR="005624BA" w:rsidRDefault="0017085E">
      <w:pPr>
        <w:spacing w:line="276" w:lineRule="auto"/>
      </w:pPr>
      <w:proofErr w:type="spellStart"/>
      <w:r>
        <w:t>Росатом</w:t>
      </w:r>
      <w:proofErr w:type="spellEnd"/>
      <w:r>
        <w:t xml:space="preserve"> играет важнейшую роль на рынке ядерной медиц</w:t>
      </w:r>
      <w:r>
        <w:t>ины и является социально ответственным производителем, который комплексно по</w:t>
      </w:r>
      <w:r w:rsidR="00E83937">
        <w:t>д</w:t>
      </w:r>
      <w:bookmarkStart w:id="0" w:name="_GoBack"/>
      <w:bookmarkEnd w:id="0"/>
      <w:r>
        <w:t xml:space="preserve">ходит к решению задач в здравоохранении.  </w:t>
      </w:r>
    </w:p>
    <w:p w:rsidR="005624BA" w:rsidRDefault="005624BA">
      <w:pPr>
        <w:spacing w:line="276" w:lineRule="auto"/>
      </w:pPr>
    </w:p>
    <w:p w:rsidR="005624BA" w:rsidRDefault="0017085E">
      <w:pPr>
        <w:spacing w:line="276" w:lineRule="auto"/>
      </w:pPr>
      <w:r>
        <w:t xml:space="preserve">Мы ожидаем, что </w:t>
      </w:r>
      <w:proofErr w:type="spellStart"/>
      <w:r>
        <w:t>Росатом</w:t>
      </w:r>
      <w:proofErr w:type="spellEnd"/>
      <w:r>
        <w:t xml:space="preserve"> будет не только производить радионуклиды, но и существенно расширит линейку производимых </w:t>
      </w:r>
      <w:proofErr w:type="spellStart"/>
      <w:r>
        <w:t>радиофармпрепаратов</w:t>
      </w:r>
      <w:proofErr w:type="spellEnd"/>
      <w:r>
        <w:t>, ко</w:t>
      </w:r>
      <w:r>
        <w:t xml:space="preserve">торые востребованы сегодня врачами и пациентами. Строительство </w:t>
      </w:r>
      <w:proofErr w:type="spellStart"/>
      <w:r>
        <w:t>Росатомом</w:t>
      </w:r>
      <w:proofErr w:type="spellEnd"/>
      <w:r>
        <w:t xml:space="preserve"> завода по производству </w:t>
      </w:r>
      <w:proofErr w:type="spellStart"/>
      <w:r>
        <w:t>радиофармпрепаратов</w:t>
      </w:r>
      <w:proofErr w:type="spellEnd"/>
      <w:r>
        <w:t xml:space="preserve"> в Обнинске — это существенный вклад в развитие ядерной медицины. </w:t>
      </w:r>
    </w:p>
    <w:p w:rsidR="005624BA" w:rsidRDefault="005624BA">
      <w:pPr>
        <w:spacing w:line="276" w:lineRule="auto"/>
      </w:pPr>
    </w:p>
    <w:p w:rsidR="005624BA" w:rsidRDefault="0017085E">
      <w:pPr>
        <w:spacing w:line="276" w:lineRule="auto"/>
      </w:pPr>
      <w:r>
        <w:t>Строительство и запуск центров ядерной медицины в регионах позволит увели</w:t>
      </w:r>
      <w:r>
        <w:t xml:space="preserve">чить доступность медицинской помощи населению с использованием технологий </w:t>
      </w:r>
      <w:proofErr w:type="spellStart"/>
      <w:r>
        <w:t>радионуклидной</w:t>
      </w:r>
      <w:proofErr w:type="spellEnd"/>
      <w:r>
        <w:t xml:space="preserve"> диагностики и терапии. Это касается, прежде всего, конечно, пациентов с социально значимыми онкологическими заболеваниями. Увеличение доступности такой высокотехнологи</w:t>
      </w:r>
      <w:r>
        <w:t xml:space="preserve">чной медицинской помощи безусловно будет способствовать улучшению результатов лечения и повышению качества жизни больных. </w:t>
      </w:r>
    </w:p>
    <w:p w:rsidR="005624BA" w:rsidRDefault="005624BA">
      <w:pPr>
        <w:spacing w:line="276" w:lineRule="auto"/>
      </w:pPr>
    </w:p>
    <w:p w:rsidR="005624BA" w:rsidRDefault="0017085E">
      <w:pPr>
        <w:spacing w:line="276" w:lineRule="auto"/>
      </w:pPr>
      <w:r>
        <w:t xml:space="preserve"> </w:t>
      </w:r>
    </w:p>
    <w:p w:rsidR="005624BA" w:rsidRDefault="005624BA">
      <w:pPr>
        <w:ind w:right="560"/>
        <w:rPr>
          <w:sz w:val="28"/>
          <w:szCs w:val="28"/>
        </w:rPr>
      </w:pPr>
    </w:p>
    <w:sectPr w:rsidR="005624B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5E" w:rsidRDefault="0017085E">
      <w:r>
        <w:separator/>
      </w:r>
    </w:p>
  </w:endnote>
  <w:endnote w:type="continuationSeparator" w:id="0">
    <w:p w:rsidR="0017085E" w:rsidRDefault="001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BA" w:rsidRDefault="00562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5E" w:rsidRDefault="0017085E">
      <w:r>
        <w:separator/>
      </w:r>
    </w:p>
  </w:footnote>
  <w:footnote w:type="continuationSeparator" w:id="0">
    <w:p w:rsidR="0017085E" w:rsidRDefault="0017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BA"/>
    <w:rsid w:val="0017085E"/>
    <w:rsid w:val="005624BA"/>
    <w:rsid w:val="00E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2837"/>
  <w15:docId w15:val="{9C25D561-7BF5-4319-8E26-0EB9B022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GSFAl4oTxSY7ph2uPR8WtMOSQ==">CgMxLjA4AGojChRzdWdnZXN0Ljl3ajM5bHhuOTc4ZhILU3RyYW5nZSBDYXRqIwoUc3VnZ2VzdC40MXAxNGN4eXVqNnoSC1N0cmFuZ2UgQ2F0aiMKFHN1Z2dlc3QubmRpa3hoYXR4c3M3EgtTdHJhbmdlIENhdGojChRzdWdnZXN0LmZsOW83azk4Zzh0aBILU3RyYW5nZSBDYXRqIwoUc3VnZ2VzdC5mN2JiejY4MjB4NG4SC1N0cmFuZ2UgQ2F0aiMKFHN1Z2dlc3QubGR1MmpoYnNvY3ZiEgtTdHJhbmdlIENhdHIhMTZNU3p0MFpKUnhfSEJGeE5ISE83bm1rV3RNZWY1VG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2024-02-12T09:13:00Z</dcterms:created>
  <dcterms:modified xsi:type="dcterms:W3CDTF">2024-02-12T13:37:00Z</dcterms:modified>
</cp:coreProperties>
</file>