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A06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EDA6FED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7A3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B4BE1EA" w14:textId="23349197" w:rsidR="00955BBA" w:rsidRPr="00955BBA" w:rsidRDefault="00955BBA" w:rsidP="00955BBA">
      <w:pPr>
        <w:jc w:val="center"/>
        <w:rPr>
          <w:b/>
          <w:bCs/>
          <w:sz w:val="28"/>
          <w:szCs w:val="28"/>
        </w:rPr>
      </w:pPr>
      <w:r w:rsidRPr="00955BBA">
        <w:rPr>
          <w:b/>
          <w:bCs/>
          <w:sz w:val="28"/>
          <w:szCs w:val="28"/>
        </w:rPr>
        <w:t>«Росатом» выступит ключевым партнером всероссийской викторины «История будущего: технологии научной фантастики»</w:t>
      </w:r>
    </w:p>
    <w:p w14:paraId="5926CA50" w14:textId="6B5467E2" w:rsidR="00955BBA" w:rsidRPr="00955BBA" w:rsidRDefault="00955BBA" w:rsidP="00955BBA">
      <w:pPr>
        <w:jc w:val="center"/>
        <w:rPr>
          <w:i/>
          <w:iCs/>
        </w:rPr>
      </w:pPr>
      <w:r w:rsidRPr="00955BBA">
        <w:rPr>
          <w:i/>
          <w:iCs/>
        </w:rPr>
        <w:t>Победители викторины посетят научно-технологические объекты атомной промышленности, где смогут увидеть, как создаются технологии будущего</w:t>
      </w:r>
    </w:p>
    <w:p w14:paraId="402C4617" w14:textId="77777777" w:rsidR="00955BBA" w:rsidRPr="00955BBA" w:rsidRDefault="00955BBA" w:rsidP="00955BBA"/>
    <w:p w14:paraId="7D89B0D3" w14:textId="5CFF7D4E" w:rsidR="00955BBA" w:rsidRPr="00955BBA" w:rsidRDefault="00955BBA" w:rsidP="00955BBA">
      <w:r w:rsidRPr="00955BBA">
        <w:t xml:space="preserve">Открыта регистрация школьников от 14 лет и студентов на участие во всероссийской просветительской викторине «История будущего: технологии научной фантастики», цель которой – вовлечение талантливой молодежи в научно-техническое творчество и формирование образа будущего России. Викторина пройдет 7 октября в рамках II симпозиума «Создавая будущее». </w:t>
      </w:r>
    </w:p>
    <w:p w14:paraId="26519201" w14:textId="77777777" w:rsidR="00955BBA" w:rsidRPr="00955BBA" w:rsidRDefault="00955BBA" w:rsidP="00955BBA"/>
    <w:p w14:paraId="225AF3E0" w14:textId="77777777" w:rsidR="00955BBA" w:rsidRPr="00955BBA" w:rsidRDefault="00955BBA" w:rsidP="00955BBA">
      <w:r w:rsidRPr="00955BBA">
        <w:t>Принять в ней участие в онлайн-формате смогут школьники и студенты из всех регионов страны. Ожидается, что в викторине примут участие свыше 135 тыс. человек.</w:t>
      </w:r>
    </w:p>
    <w:p w14:paraId="164AA51B" w14:textId="77777777" w:rsidR="00955BBA" w:rsidRPr="00955BBA" w:rsidRDefault="00955BBA" w:rsidP="00955BBA"/>
    <w:p w14:paraId="48ACB049" w14:textId="77777777" w:rsidR="00955BBA" w:rsidRPr="00955BBA" w:rsidRDefault="00955BBA" w:rsidP="00955BBA">
      <w:r w:rsidRPr="00955BBA">
        <w:t>Участникам предстоит ответить на 15 вопросов о смелых идеях из классики фантастики, которые вдохновили поколения ученых и воплотились в реальность. Известные актеры, ученые и писатели во время проведения викторины зачитают литературные отрывки о технологиях атомной промышленности, искусственном интеллекте, биопротезах, экзоскелетах, которые когда-то считались фантастикой.</w:t>
      </w:r>
    </w:p>
    <w:p w14:paraId="23F3B232" w14:textId="77777777" w:rsidR="00955BBA" w:rsidRPr="00955BBA" w:rsidRDefault="00955BBA" w:rsidP="00955BBA"/>
    <w:p w14:paraId="5707DB30" w14:textId="77777777" w:rsidR="00955BBA" w:rsidRPr="00955BBA" w:rsidRDefault="00955BBA" w:rsidP="00955BBA">
      <w:r w:rsidRPr="00955BBA">
        <w:t xml:space="preserve">«Смелые идеи писателей-фантастов нередко становились отправной точкой для реальных научных открытий. Так, задолго до первых научных шагов в области термоядерной физики писатели-фантасты предвидели потенциал управляемого термоядерного синтеза, представляя его как источник безграничной энергии. Сегодня, спустя десятилетия исследований и разработок, научное сообщество стоит на пороге реализации этой амбициозной мечты, приближаясь к созданию термоядерной энергетики. В детстве мы зачитывались фантастикой, где герои на сверкающих космических кораблях, черпающих энергию из неведомых источников, легко переносились в далёкие галактики. Сегодня эти смелые мечты обретают реальность: российские ученые создают плазменные двигатели и ядерные </w:t>
      </w:r>
      <w:proofErr w:type="spellStart"/>
      <w:r w:rsidRPr="00955BBA">
        <w:t>микрореакторы</w:t>
      </w:r>
      <w:proofErr w:type="spellEnd"/>
      <w:r w:rsidRPr="00955BBA">
        <w:t xml:space="preserve">, открывающие возможности межпланетных миссий. Конечно, научные открытия требуют серьезных теоретических расчетов и экспериментальных подтверждений, но фантастические идеи всегда подталкивали пытливые умы к поиску ответов на неразрешимые вопросы. Уверен, викторина “История будущего” также зажжёт в сердцах юных исследователей огонь научного творчества, и не просто проверит знания, а станет импульсом к размышлению о будущем человечества и личной роли каждого из нас в его позитивном развитии», – сказал </w:t>
      </w:r>
      <w:r w:rsidRPr="00955BBA">
        <w:rPr>
          <w:b/>
          <w:bCs/>
        </w:rPr>
        <w:t>Александр Сергеев</w:t>
      </w:r>
      <w:r w:rsidRPr="00955BBA">
        <w:t>, академик РАН, научный руководитель Национального центра физики и математики (НЦФМ, г. Саров Нижегородской области).</w:t>
      </w:r>
    </w:p>
    <w:p w14:paraId="6370B506" w14:textId="77777777" w:rsidR="00955BBA" w:rsidRPr="00955BBA" w:rsidRDefault="00955BBA" w:rsidP="00955BBA"/>
    <w:p w14:paraId="75DD994B" w14:textId="40CF27FC" w:rsidR="00955BBA" w:rsidRPr="00955BBA" w:rsidRDefault="00955BBA" w:rsidP="00955BBA">
      <w:pPr>
        <w:rPr>
          <w:b/>
          <w:bCs/>
        </w:rPr>
      </w:pPr>
      <w:r w:rsidRPr="00955BBA">
        <w:rPr>
          <w:b/>
          <w:bCs/>
        </w:rPr>
        <w:t>С</w:t>
      </w:r>
      <w:r w:rsidRPr="00955BBA">
        <w:rPr>
          <w:b/>
          <w:bCs/>
        </w:rPr>
        <w:t>правк</w:t>
      </w:r>
      <w:r w:rsidRPr="00955BBA">
        <w:rPr>
          <w:b/>
          <w:bCs/>
        </w:rPr>
        <w:t>а</w:t>
      </w:r>
      <w:r w:rsidRPr="00955BBA">
        <w:rPr>
          <w:b/>
          <w:bCs/>
        </w:rPr>
        <w:t>:</w:t>
      </w:r>
    </w:p>
    <w:p w14:paraId="5777F176" w14:textId="77777777" w:rsidR="00955BBA" w:rsidRDefault="00955BBA" w:rsidP="00955BBA"/>
    <w:p w14:paraId="514EC496" w14:textId="568E743C" w:rsidR="00955BBA" w:rsidRPr="00955BBA" w:rsidRDefault="00955BBA" w:rsidP="00955BBA">
      <w:r w:rsidRPr="00955BBA">
        <w:lastRenderedPageBreak/>
        <w:t>«История будущего: технологии научной фантастики» – всероссийская просветительская акция для школьников от 14 лет и студентов, направленная на вовлечение талантливой молодежи в научно-техническое творчество и формирование образа будущего России. Проект реализуется АНО «Активация» при грантовой поддержке Минобрнауки России в рамках федерального проекта «Популяризация науки и технологий» Десятилетия науки и технологий (2022</w:t>
      </w:r>
      <w:r>
        <w:t>-</w:t>
      </w:r>
      <w:r w:rsidRPr="00955BBA">
        <w:t xml:space="preserve">2031 гг.), объявленного Президентом России Владимиром Путиным. Госкорпорация «Росатом» выступает ключевым партнером проведения всероссийской викторины. Очный этап мероприятия пройдет 7 октября 2025 года в Национальном центре «Россия», а также в регионах на базе вузов, библиотек и общественных пространств. Онлайн-трансляция и интерактивное участие будут доступны на официальном сайте проекта: </w:t>
      </w:r>
      <w:hyperlink r:id="rId10" w:history="1">
        <w:proofErr w:type="spellStart"/>
        <w:proofErr w:type="gramStart"/>
        <w:r w:rsidRPr="00955BBA">
          <w:rPr>
            <w:rStyle w:val="a4"/>
          </w:rPr>
          <w:t>историябудущего.рф</w:t>
        </w:r>
        <w:proofErr w:type="spellEnd"/>
        <w:proofErr w:type="gramEnd"/>
      </w:hyperlink>
    </w:p>
    <w:p w14:paraId="55D88F86" w14:textId="77777777" w:rsidR="00955BBA" w:rsidRPr="00955BBA" w:rsidRDefault="00955BBA" w:rsidP="00955BBA"/>
    <w:p w14:paraId="7006EA22" w14:textId="77777777" w:rsidR="00955BBA" w:rsidRPr="00955BBA" w:rsidRDefault="00955BBA" w:rsidP="00955BBA">
      <w:r w:rsidRPr="00955BBA">
        <w:t xml:space="preserve">Участники онлайн и офлайн ответят на 15 вопросов от известных лидеров мнений на основе отрывков из научной фантастики. Финалистам в октябре 2025 года будет предложено создать видеоролик о новой технологии для укрепления технологического суверенитета России. 10 победителей получат возможность посетить научно-технологические объекты атомной промышленности, чтобы увидеть, как создаются технологии будущего. </w:t>
      </w:r>
    </w:p>
    <w:p w14:paraId="54510E1D" w14:textId="77777777" w:rsidR="00955BBA" w:rsidRPr="00955BBA" w:rsidRDefault="00955BBA" w:rsidP="00955BBA"/>
    <w:p w14:paraId="449760CD" w14:textId="61BC606C" w:rsidR="00955BBA" w:rsidRPr="00955BBA" w:rsidRDefault="00955BBA" w:rsidP="00955BBA">
      <w:r w:rsidRPr="00955BBA">
        <w:t>Международный научно-фантастический симпозиум «Создавая будущее» призван спрогнозировать тенденции, влияющие на формирование будущего многополярного мира. Первый раз был проведен в 2024 году. Мероприятие было организовано Министерством образования и науки РФ при поддержке Фонда «Сколково», Всероссийского центра изучения общественного мнения (ВЦИОМ) и издательской группы «Эксмо-АСТ». </w:t>
      </w:r>
      <w:hyperlink r:id="rId11" w:history="1">
        <w:r w:rsidRPr="00955BBA">
          <w:rPr>
            <w:rStyle w:val="a4"/>
          </w:rPr>
          <w:t>future.russia.ru</w:t>
        </w:r>
      </w:hyperlink>
    </w:p>
    <w:p w14:paraId="7E697262" w14:textId="77777777" w:rsidR="00955BBA" w:rsidRPr="00955BBA" w:rsidRDefault="00955BBA" w:rsidP="00955BBA"/>
    <w:p w14:paraId="2E56189B" w14:textId="77777777" w:rsidR="00955BBA" w:rsidRPr="00955BBA" w:rsidRDefault="00955BBA" w:rsidP="00955BBA">
      <w:r w:rsidRPr="00955BBA">
        <w:t>Крупные российские компании продолжают расширять спектр решений по раскрытию потенциала школьников, студентов, молодых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1B8012B7" w14:textId="33C8D3DE" w:rsidR="00584E59" w:rsidRPr="00955BBA" w:rsidRDefault="00584E59" w:rsidP="00955BBA"/>
    <w:sectPr w:rsidR="00584E59" w:rsidRPr="00955BBA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A49C" w14:textId="77777777" w:rsidR="00FA5118" w:rsidRDefault="00FA5118">
      <w:r>
        <w:separator/>
      </w:r>
    </w:p>
  </w:endnote>
  <w:endnote w:type="continuationSeparator" w:id="0">
    <w:p w14:paraId="0B5A4732" w14:textId="77777777" w:rsidR="00FA5118" w:rsidRDefault="00FA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F7F8" w14:textId="77777777" w:rsidR="00FA5118" w:rsidRDefault="00FA5118">
      <w:r>
        <w:separator/>
      </w:r>
    </w:p>
  </w:footnote>
  <w:footnote w:type="continuationSeparator" w:id="0">
    <w:p w14:paraId="2D6205D7" w14:textId="77777777" w:rsidR="00FA5118" w:rsidRDefault="00FA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5118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ture.russ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90aecema5bfmilqb8f2d.xn--p1ai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2025-08-29T10:45:00Z</dcterms:created>
  <dcterms:modified xsi:type="dcterms:W3CDTF">2025-08-29T10:45:00Z</dcterms:modified>
</cp:coreProperties>
</file>