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08C61" w14:textId="77777777" w:rsidR="00335986" w:rsidRDefault="00335986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335986" w14:paraId="597CAFC8" w14:textId="77777777">
        <w:tc>
          <w:tcPr>
            <w:tcW w:w="1518" w:type="dxa"/>
          </w:tcPr>
          <w:p w14:paraId="0AA65449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anchor distT="0" distB="0" distL="114300" distR="114300" simplePos="0" relativeHeight="2" behindDoc="0" locked="0" layoutInCell="1" allowOverlap="1" wp14:anchorId="1A8701E9" wp14:editId="4861149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29FC2F7D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4AB6A660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C199427" w14:textId="77777777" w:rsidR="00335986" w:rsidRDefault="008668D4">
            <w:pPr>
              <w:widowControl w:val="0"/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Справочный материал</w:t>
            </w:r>
          </w:p>
          <w:p w14:paraId="5C558FDB" w14:textId="57D3CE53" w:rsidR="00335986" w:rsidRDefault="00571EB5">
            <w:pPr>
              <w:widowControl w:val="0"/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D283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8668D4">
              <w:rPr>
                <w:sz w:val="28"/>
                <w:szCs w:val="28"/>
              </w:rPr>
              <w:t>.24</w:t>
            </w:r>
          </w:p>
        </w:tc>
      </w:tr>
    </w:tbl>
    <w:p w14:paraId="401D788A" w14:textId="77777777" w:rsidR="00571EB5" w:rsidRPr="00571EB5" w:rsidRDefault="00571EB5" w:rsidP="00571EB5">
      <w:pPr>
        <w:jc w:val="center"/>
        <w:rPr>
          <w:b/>
          <w:bCs/>
          <w:sz w:val="32"/>
          <w:szCs w:val="32"/>
        </w:rPr>
      </w:pPr>
      <w:r w:rsidRPr="00571EB5">
        <w:rPr>
          <w:b/>
          <w:bCs/>
          <w:sz w:val="32"/>
          <w:szCs w:val="32"/>
        </w:rPr>
        <w:t>Реакторная технология ВВЭР-1200</w:t>
      </w:r>
    </w:p>
    <w:p w14:paraId="0F5D5382" w14:textId="77777777" w:rsidR="00571EB5" w:rsidRDefault="00571EB5" w:rsidP="00571EB5"/>
    <w:p w14:paraId="45A61A21" w14:textId="268D21FB" w:rsidR="00571EB5" w:rsidRDefault="00571EB5" w:rsidP="00571EB5">
      <w:r w:rsidRPr="00571EB5">
        <w:t xml:space="preserve">Российский проект АЭС в составе двух реакторных установок ВВЭР-1200, выбранный Республикой Казахстан для реализации, имеет суммарную мощность 2400 МВт, учитывает рекомендации МАГАТЭ, требования по безопасности Клуба европейских эксплуатирующих организаций (EUR) и Ассоциации западноевропейских органов регулирования ядерной безопасности (WENRА), относится к реакторам поколения 3+ (то есть отвечает повышенным требованиям безопасности по сравнению с реакторами предыдущего третьего поколения и имеет улучшенные технико-экономические показатели). </w:t>
      </w:r>
    </w:p>
    <w:p w14:paraId="1FF78F0A" w14:textId="77777777" w:rsidR="00571EB5" w:rsidRPr="00571EB5" w:rsidRDefault="00571EB5" w:rsidP="00571EB5"/>
    <w:p w14:paraId="10452F38" w14:textId="77777777" w:rsidR="00571EB5" w:rsidRDefault="00571EB5" w:rsidP="00571EB5">
      <w:r w:rsidRPr="00571EB5">
        <w:t xml:space="preserve">Атомные электростанции с водо-водяными энергетическими реакторами относятся к типу реакторов с водой под давлением и считаются одними из самых надежных и безопасных в мире. Эффективность реакторов ВВЭР доказана их успешной эксплуатацией – более 1400 </w:t>
      </w:r>
      <w:proofErr w:type="spellStart"/>
      <w:r w:rsidRPr="00571EB5">
        <w:t>реакторо</w:t>
      </w:r>
      <w:proofErr w:type="spellEnd"/>
      <w:r w:rsidRPr="00571EB5">
        <w:t>-лет безаварийной работы.</w:t>
      </w:r>
    </w:p>
    <w:p w14:paraId="1C615374" w14:textId="77777777" w:rsidR="00571EB5" w:rsidRPr="00571EB5" w:rsidRDefault="00571EB5" w:rsidP="00571EB5"/>
    <w:p w14:paraId="493138E8" w14:textId="77777777" w:rsidR="00571EB5" w:rsidRDefault="00571EB5" w:rsidP="00571EB5">
      <w:r w:rsidRPr="00571EB5">
        <w:t xml:space="preserve">Что касается конкретно реакторов ВВЭР мощностью 1200 МВт, которые будут построены в Казахстане, то успешно эксплуатируются уже шесть энергоблоков: в России на Нововоронежской АЭС-2 и Ленинградской АЭС-2 и в Республике Беларусь. </w:t>
      </w:r>
    </w:p>
    <w:p w14:paraId="002B59AC" w14:textId="77777777" w:rsidR="00571EB5" w:rsidRPr="00571EB5" w:rsidRDefault="00571EB5" w:rsidP="00571EB5"/>
    <w:p w14:paraId="0060F3A7" w14:textId="77777777" w:rsidR="00571EB5" w:rsidRDefault="00571EB5" w:rsidP="00571EB5">
      <w:r w:rsidRPr="00571EB5">
        <w:t xml:space="preserve">Гарантированный жизненный цикл АЭС, сооружаемой по российским технологиям с реакторами ВВЭР поколения 3+, составляет 60 лет с реальной возможностью продления до 80 лет. То есть на протяжении этого времени местные поставщики совместно с российскими специалистами смогут принять участие в строительстве, поставках оборудования, обслуживании АЭС, проводить необходимое сервисное сопровождение и модернизацию АЭС. </w:t>
      </w:r>
    </w:p>
    <w:p w14:paraId="379A8825" w14:textId="77777777" w:rsidR="00571EB5" w:rsidRPr="00571EB5" w:rsidRDefault="00571EB5" w:rsidP="00571EB5"/>
    <w:p w14:paraId="226FF934" w14:textId="6ECE3D6D" w:rsidR="00571EB5" w:rsidRDefault="00571EB5" w:rsidP="00571EB5">
      <w:r w:rsidRPr="00571EB5">
        <w:t xml:space="preserve">Учитывая международный опыт сооружения российских АЭС, подсчитано, что один доллар, инвестированный в АЭС по проекту </w:t>
      </w:r>
      <w:r>
        <w:t>«</w:t>
      </w:r>
      <w:r w:rsidRPr="00571EB5">
        <w:t>Росатома</w:t>
      </w:r>
      <w:r>
        <w:t>»</w:t>
      </w:r>
      <w:r w:rsidRPr="00571EB5">
        <w:t xml:space="preserve">, включающего 2 реактора ВВЭР-1200 и локализацию на уровне 20-30 процентов, может принести 1,9 доллара местным поставщикам, 4,3 доллара в ВВП страны и 1,4 доллара в бюджет в виде налоговых </w:t>
      </w:r>
      <w:proofErr w:type="spellStart"/>
      <w:r w:rsidRPr="00571EB5">
        <w:t>поступлений.Безопасность</w:t>
      </w:r>
      <w:proofErr w:type="spellEnd"/>
      <w:r w:rsidRPr="00571EB5">
        <w:t xml:space="preserve"> современных АЭС поколения 3+ обеспечивается комбинацией активных и пассивных систем безопасности, которые гарантируют </w:t>
      </w:r>
      <w:proofErr w:type="spellStart"/>
      <w:r w:rsidRPr="00571EB5">
        <w:t>высокоэшелонированную</w:t>
      </w:r>
      <w:proofErr w:type="spellEnd"/>
      <w:r w:rsidRPr="00571EB5">
        <w:t xml:space="preserve"> защиту даже без вмешательства человека. Пассивные системы не требуют электроснабжения. Таким образом, активные и пассивные системы взаимно дополняют друг друга, объединяя скорость и контролируемость активных систем с возможностью работы при отсутствии питания пассивных.</w:t>
      </w:r>
    </w:p>
    <w:p w14:paraId="112CA10E" w14:textId="77777777" w:rsidR="00571EB5" w:rsidRPr="00571EB5" w:rsidRDefault="00571EB5" w:rsidP="00571EB5"/>
    <w:p w14:paraId="3CB807D3" w14:textId="77777777" w:rsidR="00571EB5" w:rsidRDefault="00571EB5" w:rsidP="00571EB5">
      <w:r w:rsidRPr="00571EB5">
        <w:t xml:space="preserve">Для удержания радиоактивных материалов предусмотрены четыре барьера, которые не пропускают радиоактивные вещества в окружающую среду. Первый – это топливная матрица, она предотвращает выход продуктов деления под оболочку тепловыделяющего элемента. Второй – сама оболочка, не дающая продуктам деления попасть в теплоноситель главного циркуляционного контура. Третий – главный циркуляционный контур, препятствующий выходу продуктов деления под защитную герметичную оболочку. Четвертый – система защитных </w:t>
      </w:r>
      <w:r w:rsidRPr="00571EB5">
        <w:lastRenderedPageBreak/>
        <w:t>герметичных оболочек (</w:t>
      </w:r>
      <w:proofErr w:type="spellStart"/>
      <w:r w:rsidRPr="00571EB5">
        <w:t>контайнментов</w:t>
      </w:r>
      <w:proofErr w:type="spellEnd"/>
      <w:r w:rsidRPr="00571EB5">
        <w:t>), исключающая выход продуктов деления в окружающую среду. Целостность каждого из барьеров защищается соответствующими системами безопасности, как активными, так и пассивными.</w:t>
      </w:r>
    </w:p>
    <w:p w14:paraId="2ED774D1" w14:textId="77777777" w:rsidR="00571EB5" w:rsidRPr="00571EB5" w:rsidRDefault="00571EB5" w:rsidP="00571EB5"/>
    <w:p w14:paraId="7B10F9E6" w14:textId="77777777" w:rsidR="00571EB5" w:rsidRDefault="00571EB5" w:rsidP="00571EB5">
      <w:r w:rsidRPr="00571EB5">
        <w:t>Значимым достижением при разработке систем безопасности современных российских АЭС является устройство локализации расплава, представляющее собой металлическую конструкцию, наполненную кассетами с так называемым «жертвенным материалом», которая позволяет в случае гипотетической аварии с плавлением топлива обеспечить охлаждение и отвердение расплава, а также удержание внутри себя радиоактивных газов и аэрозолей. При этом топливо и осколки элементов конструкции реактора находятся в условиях, исключающих образование цепной реакции.</w:t>
      </w:r>
    </w:p>
    <w:p w14:paraId="678C1BBE" w14:textId="77777777" w:rsidR="00571EB5" w:rsidRPr="00571EB5" w:rsidRDefault="00571EB5" w:rsidP="00571EB5"/>
    <w:p w14:paraId="554FDAFF" w14:textId="77777777" w:rsidR="00571EB5" w:rsidRPr="00571EB5" w:rsidRDefault="00571EB5" w:rsidP="00571EB5">
      <w:r w:rsidRPr="00571EB5">
        <w:t>Внешняя защитная оболочка АЭС предназначена для противодействия неблагоприятным внешним воздействиям природного и антропогенного характера, включая падение авиалайнера, 8-балльное землетрясение, торнадо и смерчи до 56 м/с.</w:t>
      </w:r>
    </w:p>
    <w:p w14:paraId="73915EF2" w14:textId="77777777" w:rsidR="00571EB5" w:rsidRPr="00571EB5" w:rsidRDefault="00571EB5" w:rsidP="00571EB5"/>
    <w:p w14:paraId="2AF462DA" w14:textId="77777777" w:rsidR="00571EB5" w:rsidRPr="00571EB5" w:rsidRDefault="00571EB5" w:rsidP="00571EB5"/>
    <w:p w14:paraId="5AFF986A" w14:textId="77777777" w:rsidR="00335986" w:rsidRPr="00571EB5" w:rsidRDefault="00335986" w:rsidP="00571EB5"/>
    <w:sectPr w:rsidR="00335986" w:rsidRPr="00571EB5">
      <w:footerReference w:type="default" r:id="rId10"/>
      <w:pgSz w:w="12240" w:h="15840"/>
      <w:pgMar w:top="454" w:right="1134" w:bottom="1134" w:left="1134" w:header="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5A008" w14:textId="77777777" w:rsidR="00382B3C" w:rsidRDefault="00382B3C">
      <w:r>
        <w:separator/>
      </w:r>
    </w:p>
  </w:endnote>
  <w:endnote w:type="continuationSeparator" w:id="0">
    <w:p w14:paraId="42C4B5C8" w14:textId="77777777" w:rsidR="00382B3C" w:rsidRDefault="0038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CD82" w14:textId="77777777" w:rsidR="00335986" w:rsidRDefault="00335986">
    <w:pPr>
      <w:tabs>
        <w:tab w:val="center" w:pos="4680"/>
        <w:tab w:val="right" w:pos="9360"/>
      </w:tabs>
      <w:rPr>
        <w:color w:val="595959"/>
      </w:rPr>
    </w:pPr>
  </w:p>
  <w:p w14:paraId="5289E598" w14:textId="77777777" w:rsidR="00335986" w:rsidRDefault="00335986">
    <w:pP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1EEFA" w14:textId="77777777" w:rsidR="00382B3C" w:rsidRDefault="00382B3C">
      <w:r>
        <w:separator/>
      </w:r>
    </w:p>
  </w:footnote>
  <w:footnote w:type="continuationSeparator" w:id="0">
    <w:p w14:paraId="5302162B" w14:textId="77777777" w:rsidR="00382B3C" w:rsidRDefault="00382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D1628"/>
    <w:multiLevelType w:val="hybridMultilevel"/>
    <w:tmpl w:val="4DAE8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70DED"/>
    <w:multiLevelType w:val="multilevel"/>
    <w:tmpl w:val="E9C24CD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369B11B3"/>
    <w:multiLevelType w:val="multilevel"/>
    <w:tmpl w:val="6CF6984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48E714E9"/>
    <w:multiLevelType w:val="multilevel"/>
    <w:tmpl w:val="B63C8C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1974184"/>
    <w:multiLevelType w:val="multilevel"/>
    <w:tmpl w:val="2C588F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1D40947"/>
    <w:multiLevelType w:val="hybridMultilevel"/>
    <w:tmpl w:val="360E1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360A2"/>
    <w:multiLevelType w:val="multilevel"/>
    <w:tmpl w:val="ED604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B823330"/>
    <w:multiLevelType w:val="multilevel"/>
    <w:tmpl w:val="CEF0497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 w16cid:durableId="2130977474">
    <w:abstractNumId w:val="7"/>
  </w:num>
  <w:num w:numId="2" w16cid:durableId="1176071503">
    <w:abstractNumId w:val="1"/>
  </w:num>
  <w:num w:numId="3" w16cid:durableId="1862010777">
    <w:abstractNumId w:val="2"/>
  </w:num>
  <w:num w:numId="4" w16cid:durableId="226185068">
    <w:abstractNumId w:val="3"/>
  </w:num>
  <w:num w:numId="5" w16cid:durableId="299193378">
    <w:abstractNumId w:val="4"/>
  </w:num>
  <w:num w:numId="6" w16cid:durableId="655718392">
    <w:abstractNumId w:val="6"/>
  </w:num>
  <w:num w:numId="7" w16cid:durableId="1676690011">
    <w:abstractNumId w:val="5"/>
  </w:num>
  <w:num w:numId="8" w16cid:durableId="820076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986"/>
    <w:rsid w:val="00170E42"/>
    <w:rsid w:val="00222A47"/>
    <w:rsid w:val="002B469F"/>
    <w:rsid w:val="003212A4"/>
    <w:rsid w:val="00335986"/>
    <w:rsid w:val="00382B3C"/>
    <w:rsid w:val="003F1DED"/>
    <w:rsid w:val="004C088B"/>
    <w:rsid w:val="004C4BD7"/>
    <w:rsid w:val="004D39D1"/>
    <w:rsid w:val="00514FF5"/>
    <w:rsid w:val="00571EB5"/>
    <w:rsid w:val="0058155D"/>
    <w:rsid w:val="0059538F"/>
    <w:rsid w:val="00645167"/>
    <w:rsid w:val="006E751A"/>
    <w:rsid w:val="008668D4"/>
    <w:rsid w:val="00901B3A"/>
    <w:rsid w:val="009A0D81"/>
    <w:rsid w:val="00A165C8"/>
    <w:rsid w:val="00B405A5"/>
    <w:rsid w:val="00B8158C"/>
    <w:rsid w:val="00BE2783"/>
    <w:rsid w:val="00C0656F"/>
    <w:rsid w:val="00CB6D07"/>
    <w:rsid w:val="00D16B1A"/>
    <w:rsid w:val="00D66D8C"/>
    <w:rsid w:val="00DD2837"/>
    <w:rsid w:val="00E36089"/>
    <w:rsid w:val="00E84431"/>
    <w:rsid w:val="00F22C08"/>
    <w:rsid w:val="00F2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DBA4"/>
  <w15:docId w15:val="{71EAE9DF-AC75-8E4D-B29B-558EDC3C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C56287"/>
    <w:rPr>
      <w:color w:val="605E5C"/>
      <w:shd w:val="clear" w:color="auto" w:fill="E1DFDD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C56287"/>
  </w:style>
  <w:style w:type="character" w:customStyle="1" w:styleId="a6">
    <w:name w:val="Нижний колонтитул Знак"/>
    <w:basedOn w:val="a0"/>
    <w:link w:val="a7"/>
    <w:uiPriority w:val="99"/>
    <w:qFormat/>
    <w:rsid w:val="00C56287"/>
  </w:style>
  <w:style w:type="character" w:styleId="a8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a9">
    <w:name w:val="Title"/>
    <w:basedOn w:val="a"/>
    <w:next w:val="a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customStyle="1" w:styleId="ae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C56287"/>
    <w:pPr>
      <w:tabs>
        <w:tab w:val="center" w:pos="4680"/>
        <w:tab w:val="right" w:pos="9360"/>
      </w:tabs>
    </w:pPr>
  </w:style>
  <w:style w:type="paragraph" w:styleId="a7">
    <w:name w:val="foot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paragraph" w:styleId="af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B6D07"/>
    <w:pPr>
      <w:suppressAutoHyphens w:val="0"/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ru" w:eastAsia="ru-RU" w:bidi="ar-SA"/>
    </w:rPr>
  </w:style>
  <w:style w:type="character" w:styleId="af2">
    <w:name w:val="Emphasis"/>
    <w:basedOn w:val="a0"/>
    <w:uiPriority w:val="20"/>
    <w:qFormat/>
    <w:rsid w:val="00571E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ZGhXSHTr1xCglM3AXjVIwSuUy5Q==">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dc:description/>
  <cp:lastModifiedBy>Asus14-1</cp:lastModifiedBy>
  <cp:revision>2</cp:revision>
  <dcterms:created xsi:type="dcterms:W3CDTF">2025-08-07T13:11:00Z</dcterms:created>
  <dcterms:modified xsi:type="dcterms:W3CDTF">2025-08-07T13:11:00Z</dcterms:modified>
  <dc:language>ru-RU</dc:language>
</cp:coreProperties>
</file>