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участии «Росатома» в «Сириусе» завершился девятый сезон научно-технологической программы «Большие вызовы»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представила четыре проекта по актуальным направлениям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образовательном центре «Сириус» завершилась научно-технологическая программа для школьников «Большие вызовы», цель которой – выявление и развитие у молодежи творческих способностей, интереса к исследовательской, инженерно-технической, изобретательской деятельности, популяризация научных знаний и достижений. В программе этого года приняли участие более 400 человек из 71 региона страны, которые погрузились на 24 дня в решение 79 задач под руководством представителей крупнейших российских компаний и научных институтов.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«Росатом» представил четыре проекта по таким направлениям как «Современная энергетика», «Беспилотный транспорт и логистические системы», «Экология и изучение изменений климата», «Освоение Арктики и Мирового океана». Участники команды под руководством экспертов Снежинского физико-технического института Национального исследовательского ядерного университета МИФИ (СФТИ НИЯУ МИФИ, опорный вуз «Росатома») разработали концепцию и макет арктического комплекса для добычи полезных ископаемых. По задумке школьников платформу будут использовать не только для традиционной добычи нефти и газа, а также для поиска и транспортировки металла с морского дна с помощью подводных роботов.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Под руководством экспертов Физико-энергетического института им. А. И. Лейпунского (АО «ГНЦ РФ – ФЭИ) участники «Больших вызовов» создали проект полигона атомных станций малой мощности, который имеет возможность практического применения в рамках международного научно-образовательного центра атомных и смежных технологий «Обнинск Тех».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«Спрос на высококвалифицированных специалистов растет сейчас и будет расти в будущем. Возникает вопрос: где их готовить? Как раз для этого и нужен наш полигон. Теоретические знания, которые будущие специалисты получат в образовательном центре, можно будет сразу отработать на практике. Концепция, разработанная талантливыми школьниками на «Больших вызовах», ляжет в основу комплексного предложения участия Физико-энергетического института в проекте «Обнинск Тех», – пояснил наставник участников программы, руководитель проектов по устойчивому развитию АО «ГНЦ РФ – ФЭИ Дмитрий Калякин.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команды направления «Освоение Арктики и Мирового океана» под руководством экспертов СФТИ НИЯУ МИФИ разрабатывали прототип автономной метеостанции с возможностью дистанционного мониторинга. В перспективе подобные разработки могут применяться сотрудниками природоохранных организаций и МЧС для предотвращения или ликвидации последствий различных природных катаклизмов – пожаров, наводнений, штормов и многого другого.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завершении программы команда проекта «Автоматизированная система обнаружения беспилотных летательных аппаратов на различных физических принципах» совместно с экспертами СФТИ НИЯУУ МИФИ и ФГУП «РФЯЦ ВНИИТФ им. Академика И.Е. Забабхина» разработала прототип модуля, входящего в контур системы слежения за периметром гражданского объекта и использующего различные принципы детектирования. Для реализации проекта ребята также обучили специальную нейросеть.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Дополнительно для участников «Больших вызовов» прошли лекции и мастер-классы от представителей Корпоративной академия «Росатома», научного и цифрового дивизиона. Отдельным событием стала лекция главы «Росатома» Алексея Лихачева об истории становления атомной отрасли в России и мире, а также о достижениях и вызовах, стоящих перед ней сегодня.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«Большие вызовы» – программа Образовательного центра «Сириус» и один из главных научно-технологических проектов России. Его цель – включить школьников в работу над актуальными задачами, стоящими перед страной, на примере реальных проектов. Одна из главных особенностей программы «Большие вызовы» в том, что ребят сразу включают в проекты, над которыми работают компании. Таким образом, участники уже сейчас имеют возможность решать актуальные задачи, стоящие перед страной. «Росатом» выступает одним из ключевых партнеров проекта.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государства. Предприятия и организации госсектора также уделяют большое внимание работе с молодыми сотрудниками, а также школьниками и студентами, которые в скором времени могут стать их сотрудниками. «Росатом» принимает активное участие в этой деятельности.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MYjfqkrxNNKJxZacrQqW/w0hA==">CgMxLjA4AHIhMU9sX1pQSlpDaVhwaXV6OC1tWUt1cGZZd1cySlpQV25I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