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Спортсмены электроэнергетического дивизиона Росатома продемонстрировали высокие результаты на XII Зимней спартакиаде «Спорт АЭС —2024» 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Она прошла в Нововоронеже и Полярных Зорях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Подведены итоги главных зимних спортивных соревнований концерна «Росэнергоатом» (электроэнергетический дивизион Госкорпорации «Росатом») — XII Спартакиады «Спорт АЭС — 2024». Она прошла с 19 по 24 февраля 2024 года в двух городах присутствия атомной отрасли — Нововоронеже (Воронежская обл.) и Полярных Зорях (Мурманская обл.), в 12-й раз объединив все атомные станции России. На протяжении четырех дней около 700 спортсменов дивизиона в составе 24 команд демонстрировали свое мастерство в девяти видах спорта. В г. Нововоронеже, где расположена Нововоронежская АЭС, соревнования прошли на современных спортивных объектах, построенных в рамках соглашений между Росатомом и правительством Воронежской области, — на стадионе «Старт» и на «Атом Арене». Там победителями спартакиады стали: баскетбол — «Атомэнергосбыт», волейбол — Ростовская АЭС, шахматы — Калининская АЭС.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«Руководство и профсоюзный комитет Нововоронежской АЭС активно занимаются поддержкой здорового образа жизни и спорта, создавая для этого необходимые условия. Каждый третий работник на регулярной основе занимается физической культурой, а это положительно отражается на производительности труда», — отметил заместитель директора Нововоронежской АЭС по управлению персоналом Олег Уразов.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В г. Полярные Зори, где расположена Кольская АЭС, соревнования прошли одновременно на четырех спортивных площадках по пяти видам спорта — лыжные гонки, полиатлон, горнолыжный спорт, сноуборд и хоккей с шайбой (мужчины). Там участие в соревнованиях приняли 10 команд и свыше 350 любителей зимних видов спорта, включая сборные «Атомэнергоремонта» и центрального аппарата «Росэнергоатома», а также впервые — сборная спортсменов Билибинской АЭС, расположенной на Чукотке. Было разыграно свыше сотни медалей в пяти дисциплинах: лыжные гонки, полиатлон, горные лыжи, сноуборд, хоккей с шайбой.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По итогам командного зачета в соревнованиях по горнолыжному спорту места распределились так: 1-е место — Кольская АЭС, 2-е место — «Атомэнергоремонт», 3-е место — Ленинградская АЭС. В соревнованиях по сноуборду 1-е место у Кольской АЭС, 2-е — у Калининской АЭС, а 3-е — у Ленинградской АЭС. В полиатлоне победителями стали: 1-е место — Кольская АЭС, 2-е место — Ленинградская АЭС, 3-е место — Белоярская АЭС. В хоккее с шайбой (мужчины) 1-е место у Кольской АЭС, 2-е — у Центрального аппарата «Росэнергоатома», 3-е — у Балаковской АЭС. В лыжных гонках 1-е место — Ленинградская АЭС, 2-е место — Кольская АЭС, 3-е место — Смоленская АЭС.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«Принимать на своих площадках лучших спортсменов электроэнергетического дивизиона — это огромная честь для нашего города. Все четыре дня были наполнены духом спортивного азарта, честного соперничества и искренней дружбы. У нас есть победители, но нет проигравших, мы все — одна команда», — отметил директор Кольской АЭС Василий Омельчук.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 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Спартакиада «Спорт АЭС — 2024» является региональным этапом Спартакиады работников атомной энергетики, промышленности и науки «Атомиада-2024». Она регулярно проходит среди организаций Госкорпорации «Росатом», способствуя сплочению профессиональных коллективов и приобщению сотрудников атомной отрасли к здоровому образу жизни. Ежегодно в соревнованиях принимают участие более 50 тысяч человек по 11 летним и пяти зимним видам спорта. По итогам выступлений формируется сборная Росатома на корпоративные и международные соревнования.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Сегодня Правительство РФ, региональные власти и крупные российские компании уделяют все больше внимания поддержке различных соревнований, а также мероприятий, направленных на популяризацию спорта среди молодежи, и развитие доступной спортивной инфраструктуры. Росатом и его предприятия принимают активное участие в этой работе.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Департамент коммуникаций концерна «Росэнергоатом»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zTyJ5+O44BkEXtSz/SXu9Zz+6g==">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502</Words>
  <Characters>3458</Characters>
  <CharactersWithSpaces>3985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2024-02-27T05:50:00Z</dcterms:created>
  <dc:creator>b v</dc:creator>
  <dc:description/>
  <dc:language>ru-RU</dc:language>
  <cp:lastModifiedBy/>
  <dcterms:modified xsi:type="dcterms:W3CDTF">2024-02-27T14:09:20Z</dcterms:modified>
  <cp:revision>1</cp:revision>
  <dc:subject/>
  <dc:title/>
</cp:coreProperties>
</file>