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FFCD0C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787D5C" w:rsidR="00A514EF" w:rsidRPr="00A91A68" w:rsidRDefault="005E3D2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235C156" w14:textId="78FEBBD6" w:rsidR="00CF6B83" w:rsidRPr="00CF6B83" w:rsidRDefault="00CF6B83" w:rsidP="00CF6B83">
      <w:pPr>
        <w:jc w:val="center"/>
        <w:rPr>
          <w:b/>
          <w:bCs/>
          <w:sz w:val="28"/>
          <w:szCs w:val="28"/>
        </w:rPr>
      </w:pPr>
      <w:r w:rsidRPr="00CF6B83">
        <w:rPr>
          <w:b/>
          <w:bCs/>
          <w:sz w:val="28"/>
          <w:szCs w:val="28"/>
        </w:rPr>
        <w:t xml:space="preserve">Дочерняя компания «Росатома» запустила пилотную установку по переработке урана на проекте </w:t>
      </w:r>
      <w:proofErr w:type="spellStart"/>
      <w:r w:rsidRPr="00CF6B83">
        <w:rPr>
          <w:b/>
          <w:bCs/>
          <w:sz w:val="28"/>
          <w:szCs w:val="28"/>
        </w:rPr>
        <w:t>Mkuju</w:t>
      </w:r>
      <w:proofErr w:type="spellEnd"/>
      <w:r w:rsidRPr="00CF6B83">
        <w:rPr>
          <w:b/>
          <w:bCs/>
          <w:sz w:val="28"/>
          <w:szCs w:val="28"/>
        </w:rPr>
        <w:t xml:space="preserve"> River в Танзании</w:t>
      </w:r>
    </w:p>
    <w:p w14:paraId="3346B871" w14:textId="45FA4E3C" w:rsidR="00CF6B83" w:rsidRPr="00CF6B83" w:rsidRDefault="00CF6B83" w:rsidP="00CF6B83">
      <w:pPr>
        <w:jc w:val="center"/>
        <w:rPr>
          <w:i/>
          <w:iCs/>
        </w:rPr>
      </w:pPr>
      <w:r w:rsidRPr="00CF6B83">
        <w:rPr>
          <w:i/>
          <w:iCs/>
        </w:rPr>
        <w:t>Это – значимый шаг в освоении стратегических урановых ресурсов Танзании</w:t>
      </w:r>
    </w:p>
    <w:p w14:paraId="3B1E835E" w14:textId="77777777" w:rsidR="00CF6B83" w:rsidRPr="00CF6B83" w:rsidRDefault="00CF6B83" w:rsidP="00CF6B83">
      <w:r w:rsidRPr="00CF6B83">
        <w:t> </w:t>
      </w:r>
    </w:p>
    <w:p w14:paraId="1CA28F75" w14:textId="77777777" w:rsidR="00CF6B83" w:rsidRPr="00CF6B83" w:rsidRDefault="00CF6B83" w:rsidP="00CF6B83">
      <w:pPr>
        <w:rPr>
          <w:b/>
          <w:bCs/>
        </w:rPr>
      </w:pPr>
      <w:proofErr w:type="spellStart"/>
      <w:r w:rsidRPr="00CF6B83">
        <w:rPr>
          <w:b/>
          <w:bCs/>
        </w:rPr>
        <w:t>Намтумбо</w:t>
      </w:r>
      <w:proofErr w:type="spellEnd"/>
      <w:r w:rsidRPr="00CF6B83">
        <w:rPr>
          <w:b/>
          <w:bCs/>
        </w:rPr>
        <w:t xml:space="preserve">, Танзания, 30 июля – </w:t>
      </w:r>
      <w:proofErr w:type="spellStart"/>
      <w:r w:rsidRPr="00CF6B83">
        <w:rPr>
          <w:b/>
          <w:bCs/>
        </w:rPr>
        <w:t>Mantra</w:t>
      </w:r>
      <w:proofErr w:type="spellEnd"/>
      <w:r w:rsidRPr="00CF6B83">
        <w:rPr>
          <w:b/>
          <w:bCs/>
        </w:rPr>
        <w:t xml:space="preserve"> </w:t>
      </w:r>
      <w:proofErr w:type="spellStart"/>
      <w:r w:rsidRPr="00CF6B83">
        <w:rPr>
          <w:b/>
          <w:bCs/>
        </w:rPr>
        <w:t>Tanzania</w:t>
      </w:r>
      <w:proofErr w:type="spellEnd"/>
      <w:r w:rsidRPr="00CF6B83">
        <w:rPr>
          <w:b/>
          <w:bCs/>
        </w:rPr>
        <w:t xml:space="preserve"> Ltd. (дочерняя компания </w:t>
      </w:r>
      <w:proofErr w:type="spellStart"/>
      <w:r w:rsidRPr="00CF6B83">
        <w:rPr>
          <w:b/>
          <w:bCs/>
        </w:rPr>
        <w:t>Uranium</w:t>
      </w:r>
      <w:proofErr w:type="spellEnd"/>
      <w:r w:rsidRPr="00CF6B83">
        <w:rPr>
          <w:b/>
          <w:bCs/>
        </w:rPr>
        <w:t xml:space="preserve"> One Group, входящей в Госкорпорацию «Росатом») ввела в эксплуатацию пилотную установку по переработке урана на проекте </w:t>
      </w:r>
      <w:proofErr w:type="spellStart"/>
      <w:r w:rsidRPr="00CF6B83">
        <w:rPr>
          <w:b/>
          <w:bCs/>
        </w:rPr>
        <w:t>Mkuju</w:t>
      </w:r>
      <w:proofErr w:type="spellEnd"/>
      <w:r w:rsidRPr="00CF6B83">
        <w:rPr>
          <w:b/>
          <w:bCs/>
        </w:rPr>
        <w:t xml:space="preserve"> River на юге Танзании. В официальной церемонии приняли участие Самия Сулуху Хасан, Президент Объединенной Республики Танзания, представители правительства, лидеры местных общин, а также представители организаций госкорпорации «Росатом».</w:t>
      </w:r>
    </w:p>
    <w:p w14:paraId="23663AF8" w14:textId="77777777" w:rsidR="00CF6B83" w:rsidRPr="00CF6B83" w:rsidRDefault="00CF6B83" w:rsidP="00CF6B83">
      <w:r w:rsidRPr="00CF6B83">
        <w:t> </w:t>
      </w:r>
    </w:p>
    <w:p w14:paraId="23F1102A" w14:textId="02F984CE" w:rsidR="00CF6B83" w:rsidRPr="00CF6B83" w:rsidRDefault="00CF6B83" w:rsidP="00CF6B83">
      <w:r w:rsidRPr="00CF6B83">
        <w:t xml:space="preserve">«”Росатом” предлагает свои передовые технологии переработки урана для развития уникального геологического потенциала Танзании. Как и со всеми своими партнерами, мы намерены строить сотрудничество с республикой на основе равноправия и взаимопонимания. При этом в своей деятельности </w:t>
      </w:r>
      <w:r w:rsidR="0008728A" w:rsidRPr="00CF6B83">
        <w:t xml:space="preserve">”Росатом” </w:t>
      </w:r>
      <w:r w:rsidRPr="00CF6B83">
        <w:t xml:space="preserve">всегда руководствуется принципами устойчивого развития при безусловном соблюдении высоких экологических и социальных стандартов. Мы будем рады помочь Танзании сделать важный шаг на пути к интеграции в глобальную атомную энергетику», </w:t>
      </w:r>
      <w:r w:rsidR="0008728A" w:rsidRPr="00CF6B83">
        <w:rPr>
          <w:b/>
          <w:bCs/>
        </w:rPr>
        <w:t>–</w:t>
      </w:r>
      <w:r w:rsidR="0008728A">
        <w:rPr>
          <w:b/>
          <w:bCs/>
        </w:rPr>
        <w:t xml:space="preserve"> </w:t>
      </w:r>
      <w:r w:rsidRPr="00CF6B83">
        <w:t xml:space="preserve">подчеркнул генеральный директор госкорпорации «Росатом» </w:t>
      </w:r>
      <w:r w:rsidRPr="00CF6B83">
        <w:rPr>
          <w:b/>
          <w:bCs/>
        </w:rPr>
        <w:t>Алексей Лихачев</w:t>
      </w:r>
      <w:r w:rsidRPr="00CF6B83">
        <w:t>.</w:t>
      </w:r>
    </w:p>
    <w:p w14:paraId="7205ED74" w14:textId="77777777" w:rsidR="00CF6B83" w:rsidRPr="00CF6B83" w:rsidRDefault="00CF6B83" w:rsidP="00CF6B83">
      <w:r w:rsidRPr="00CF6B83">
        <w:t> </w:t>
      </w:r>
    </w:p>
    <w:p w14:paraId="68735EF1" w14:textId="77777777" w:rsidR="00CF6B83" w:rsidRPr="00CF6B83" w:rsidRDefault="00CF6B83" w:rsidP="00CF6B83">
      <w:r w:rsidRPr="00CF6B83">
        <w:t xml:space="preserve">Пилотная установка расположена на месторождении </w:t>
      </w:r>
      <w:proofErr w:type="spellStart"/>
      <w:r w:rsidRPr="00CF6B83">
        <w:t>Ньота</w:t>
      </w:r>
      <w:proofErr w:type="spellEnd"/>
      <w:r w:rsidRPr="00CF6B83">
        <w:t xml:space="preserve">. На базе установки будут апробированы технологические методы переработки урана и, при необходимости, разработаны оптимизационные решения. Собранные данные станут основой для проектирования главного перерабатывающего комплекса производственной мощностью до 3000 тонн урана в год. Его строительство начнется в первом квартале 2026 года, а ввод в эксплуатацию запланирован на 2029 год. Реализация проекта позволит создать на этапах строительства и эксплуатации промышленного предприятия свыше 4000 новых рабочих мест с горнодобывающем секторе и смежных отраслях Танзании. Ожидается, что проект также внесет вклад в развитие региональной инфраструктуры, включая дорожную сеть региона </w:t>
      </w:r>
      <w:proofErr w:type="spellStart"/>
      <w:r w:rsidRPr="00CF6B83">
        <w:t>Намтумбо</w:t>
      </w:r>
      <w:proofErr w:type="spellEnd"/>
      <w:r w:rsidRPr="00CF6B83">
        <w:t>.</w:t>
      </w:r>
    </w:p>
    <w:p w14:paraId="2D0E41A8" w14:textId="77777777" w:rsidR="00CF6B83" w:rsidRPr="00CF6B83" w:rsidRDefault="00CF6B83" w:rsidP="00CF6B83">
      <w:r w:rsidRPr="00CF6B83">
        <w:t> </w:t>
      </w:r>
    </w:p>
    <w:p w14:paraId="16F99869" w14:textId="77777777" w:rsidR="00CF6B83" w:rsidRPr="00CF6B83" w:rsidRDefault="00CF6B83" w:rsidP="00CF6B83">
      <w:r w:rsidRPr="00CF6B83">
        <w:t>Проект полностью соответствует танзанийским и международным экологическим стандартам. Предлагаемая для проекта система защиты окружающей среды включает мониторинг экосистемы в режиме реального времени, замкнутые системы водоснабжения с рециркуляцией воды, а также программы по сохранению биоразнообразия.</w:t>
      </w:r>
    </w:p>
    <w:p w14:paraId="0058A77A" w14:textId="77777777" w:rsidR="00CF6B83" w:rsidRPr="00CF6B83" w:rsidRDefault="00CF6B83" w:rsidP="00CF6B83">
      <w:r w:rsidRPr="00CF6B83">
        <w:t> </w:t>
      </w:r>
    </w:p>
    <w:p w14:paraId="641D90B1" w14:textId="77777777" w:rsidR="00CF6B83" w:rsidRPr="00CF6B83" w:rsidRDefault="00CF6B83" w:rsidP="00CF6B83">
      <w:r w:rsidRPr="00CF6B83">
        <w:t xml:space="preserve">Успешный старт работы пилотной установки </w:t>
      </w:r>
      <w:proofErr w:type="spellStart"/>
      <w:r w:rsidRPr="00CF6B83">
        <w:t>Mkuju</w:t>
      </w:r>
      <w:proofErr w:type="spellEnd"/>
      <w:r w:rsidRPr="00CF6B83">
        <w:t xml:space="preserve"> River – не просто технологическое достижение. Это практический результат стратегического партнерства, основанного на доверии, общих ценностях и долгосрочном видении. Российско-танзанийское сотрудничество наглядно показывает, как ответственное освоение ресурсов, опирающееся на высокие технологии и экологические обязательства, становится драйвером экономической трансформации, развития региональной инфраструктуры, повышения качества жизни и укрепления благосостояния местного населения.</w:t>
      </w:r>
    </w:p>
    <w:p w14:paraId="5D44B7EF" w14:textId="77777777" w:rsidR="00CF6B83" w:rsidRPr="00CF6B83" w:rsidRDefault="00CF6B83" w:rsidP="00CF6B83">
      <w:r w:rsidRPr="00CF6B83">
        <w:lastRenderedPageBreak/>
        <w:t> </w:t>
      </w:r>
    </w:p>
    <w:p w14:paraId="305127B0" w14:textId="0142A1EA" w:rsidR="00CF6B83" w:rsidRPr="00CF6B83" w:rsidRDefault="0008728A" w:rsidP="00CF6B83">
      <w:pPr>
        <w:rPr>
          <w:b/>
          <w:bCs/>
        </w:rPr>
      </w:pPr>
      <w:r w:rsidRPr="0008728A">
        <w:rPr>
          <w:b/>
          <w:bCs/>
        </w:rPr>
        <w:t>С</w:t>
      </w:r>
      <w:r w:rsidR="00CF6B83" w:rsidRPr="00CF6B83">
        <w:rPr>
          <w:b/>
          <w:bCs/>
        </w:rPr>
        <w:t>правк</w:t>
      </w:r>
      <w:r w:rsidRPr="0008728A">
        <w:rPr>
          <w:b/>
          <w:bCs/>
        </w:rPr>
        <w:t>а</w:t>
      </w:r>
      <w:r w:rsidR="00CF6B83" w:rsidRPr="00CF6B83">
        <w:rPr>
          <w:b/>
          <w:bCs/>
        </w:rPr>
        <w:t>:</w:t>
      </w:r>
    </w:p>
    <w:p w14:paraId="346C58F0" w14:textId="77777777" w:rsidR="00CF6B83" w:rsidRPr="00CF6B83" w:rsidRDefault="00CF6B83" w:rsidP="00CF6B83">
      <w:r w:rsidRPr="00CF6B83">
        <w:t> </w:t>
      </w:r>
    </w:p>
    <w:p w14:paraId="3B9CCC66" w14:textId="5ED4BA5D" w:rsidR="00CF6B83" w:rsidRPr="00CF6B83" w:rsidRDefault="00CF6B83" w:rsidP="00CF6B83">
      <w:proofErr w:type="spellStart"/>
      <w:r w:rsidRPr="00CF6B83">
        <w:rPr>
          <w:b/>
          <w:bCs/>
        </w:rPr>
        <w:t>Uranium</w:t>
      </w:r>
      <w:proofErr w:type="spellEnd"/>
      <w:r w:rsidRPr="00CF6B83">
        <w:rPr>
          <w:b/>
          <w:bCs/>
        </w:rPr>
        <w:t xml:space="preserve"> One Group</w:t>
      </w:r>
      <w:r w:rsidRPr="00CF6B83">
        <w:t xml:space="preserve"> </w:t>
      </w:r>
      <w:r w:rsidR="0008728A" w:rsidRPr="00CF6B83">
        <w:t>–</w:t>
      </w:r>
      <w:r w:rsidRPr="00CF6B83">
        <w:t xml:space="preserve"> международная горнодобывающая группа компаний, входящая в госкорпорацию «Росатом». Один из крупнейших в мире производителей урана с активами в Казахстане, Танзании и Намибии. </w:t>
      </w:r>
      <w:proofErr w:type="spellStart"/>
      <w:r w:rsidRPr="00CF6B83">
        <w:t>Uranium</w:t>
      </w:r>
      <w:proofErr w:type="spellEnd"/>
      <w:r w:rsidRPr="00CF6B83">
        <w:t xml:space="preserve"> One придерживается высочайших стандартов в области охраны труда, промышленной и экологической безопасности, а также реализует программы долгосрочного социально-экономического развития регионов присутствия. </w:t>
      </w:r>
      <w:hyperlink r:id="rId10" w:history="1">
        <w:r w:rsidRPr="00CF6B83">
          <w:rPr>
            <w:rStyle w:val="a4"/>
          </w:rPr>
          <w:t>www.uranium1.com</w:t>
        </w:r>
      </w:hyperlink>
    </w:p>
    <w:p w14:paraId="095A3D66" w14:textId="77777777" w:rsidR="00CF6B83" w:rsidRPr="00CF6B83" w:rsidRDefault="00CF6B83" w:rsidP="00CF6B83"/>
    <w:p w14:paraId="190B8506" w14:textId="77777777" w:rsidR="0008728A" w:rsidRDefault="00CF6B83" w:rsidP="00CF6B83">
      <w:r w:rsidRPr="00CF6B83">
        <w:t xml:space="preserve">Проект </w:t>
      </w:r>
      <w:proofErr w:type="spellStart"/>
      <w:r w:rsidRPr="00CF6B83">
        <w:t>Mkuju</w:t>
      </w:r>
      <w:proofErr w:type="spellEnd"/>
      <w:r w:rsidRPr="00CF6B83">
        <w:t xml:space="preserve"> River принадлежит компании </w:t>
      </w:r>
      <w:proofErr w:type="spellStart"/>
      <w:r w:rsidRPr="00CF6B83">
        <w:t>Mantra</w:t>
      </w:r>
      <w:proofErr w:type="spellEnd"/>
      <w:r w:rsidRPr="00CF6B83">
        <w:t xml:space="preserve"> </w:t>
      </w:r>
      <w:proofErr w:type="spellStart"/>
      <w:r w:rsidRPr="00CF6B83">
        <w:t>Tanzania</w:t>
      </w:r>
      <w:proofErr w:type="spellEnd"/>
      <w:r w:rsidRPr="00CF6B83">
        <w:t xml:space="preserve"> Ltd. и расположен в районе </w:t>
      </w:r>
      <w:proofErr w:type="spellStart"/>
      <w:r w:rsidRPr="00CF6B83">
        <w:t>Намтумбо</w:t>
      </w:r>
      <w:proofErr w:type="spellEnd"/>
      <w:r w:rsidRPr="00CF6B83">
        <w:t xml:space="preserve"> региона </w:t>
      </w:r>
      <w:proofErr w:type="spellStart"/>
      <w:r w:rsidRPr="00CF6B83">
        <w:t>Рувума</w:t>
      </w:r>
      <w:proofErr w:type="spellEnd"/>
      <w:r w:rsidRPr="00CF6B83">
        <w:t xml:space="preserve"> (юг Танзании). </w:t>
      </w:r>
      <w:proofErr w:type="spellStart"/>
      <w:r w:rsidRPr="00CF6B83">
        <w:t>Mantra</w:t>
      </w:r>
      <w:proofErr w:type="spellEnd"/>
      <w:r w:rsidRPr="00CF6B83">
        <w:t xml:space="preserve"> </w:t>
      </w:r>
      <w:proofErr w:type="spellStart"/>
      <w:r w:rsidRPr="00CF6B83">
        <w:t>Tanzania</w:t>
      </w:r>
      <w:proofErr w:type="spellEnd"/>
      <w:r w:rsidRPr="00CF6B83">
        <w:t xml:space="preserve"> входит в контур госкорпорации «Росатом».</w:t>
      </w:r>
    </w:p>
    <w:p w14:paraId="65F22B73" w14:textId="69FAF7FE" w:rsidR="00CF6B83" w:rsidRPr="00CF6B83" w:rsidRDefault="00CF6B83" w:rsidP="00CF6B83"/>
    <w:p w14:paraId="1679B9DD" w14:textId="77777777" w:rsidR="00CF6B83" w:rsidRPr="00CF6B83" w:rsidRDefault="00CF6B83" w:rsidP="00CF6B83">
      <w:r w:rsidRPr="00CF6B83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0D30D192" w14:textId="4317FAEB" w:rsidR="00623A44" w:rsidRPr="00CF6B83" w:rsidRDefault="00623A44" w:rsidP="00CF6B83"/>
    <w:sectPr w:rsidR="00623A44" w:rsidRPr="00CF6B83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1BC7" w14:textId="77777777" w:rsidR="00FF7D81" w:rsidRDefault="00FF7D81">
      <w:r>
        <w:separator/>
      </w:r>
    </w:p>
  </w:endnote>
  <w:endnote w:type="continuationSeparator" w:id="0">
    <w:p w14:paraId="2D2C2E73" w14:textId="77777777" w:rsidR="00FF7D81" w:rsidRDefault="00FF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53E7E" w14:textId="77777777" w:rsidR="00FF7D81" w:rsidRDefault="00FF7D81">
      <w:r>
        <w:separator/>
      </w:r>
    </w:p>
  </w:footnote>
  <w:footnote w:type="continuationSeparator" w:id="0">
    <w:p w14:paraId="3511A3C0" w14:textId="77777777" w:rsidR="00FF7D81" w:rsidRDefault="00FF7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D81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anium1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2025-07-30T13:35:00Z</dcterms:created>
  <dcterms:modified xsi:type="dcterms:W3CDTF">2025-07-30T13:37:00Z</dcterms:modified>
</cp:coreProperties>
</file>