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7C9C9D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6041A12" w:rsidR="00A514EF" w:rsidRPr="00A91A68" w:rsidRDefault="00B2645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3E2DD9E8" w14:textId="77777777" w:rsidR="00B26452" w:rsidRPr="00B26452" w:rsidRDefault="00B26452" w:rsidP="00B26452">
      <w:pPr>
        <w:jc w:val="center"/>
        <w:rPr>
          <w:b/>
          <w:bCs/>
          <w:sz w:val="28"/>
          <w:szCs w:val="28"/>
        </w:rPr>
      </w:pPr>
      <w:r w:rsidRPr="00B26452">
        <w:rPr>
          <w:b/>
          <w:bCs/>
          <w:sz w:val="28"/>
          <w:szCs w:val="28"/>
        </w:rPr>
        <w:t>В рамках сооружения реактора ИТЭР при участии России завершено комплектование самой крупной и мощной импульсной магнитной системы в мире</w:t>
      </w:r>
    </w:p>
    <w:p w14:paraId="000D5E85" w14:textId="77777777" w:rsidR="00B26452" w:rsidRPr="00B26452" w:rsidRDefault="00B26452" w:rsidP="00B26452">
      <w:pPr>
        <w:jc w:val="center"/>
        <w:rPr>
          <w:i/>
          <w:iCs/>
        </w:rPr>
      </w:pPr>
      <w:r w:rsidRPr="00B26452">
        <w:rPr>
          <w:i/>
          <w:iCs/>
        </w:rPr>
        <w:t>Предприятия «Росатома» внесли значительный вклад в изготовление системы в мире</w:t>
      </w:r>
    </w:p>
    <w:p w14:paraId="1BEFC180" w14:textId="77777777" w:rsidR="00B26452" w:rsidRPr="00B26452" w:rsidRDefault="00B26452" w:rsidP="00B26452"/>
    <w:p w14:paraId="57DF1348" w14:textId="77777777" w:rsidR="00B26452" w:rsidRPr="00B26452" w:rsidRDefault="00B26452" w:rsidP="00B26452">
      <w:pPr>
        <w:rPr>
          <w:b/>
          <w:bCs/>
        </w:rPr>
      </w:pPr>
      <w:r w:rsidRPr="00B26452">
        <w:rPr>
          <w:b/>
          <w:bCs/>
        </w:rPr>
        <w:t xml:space="preserve">Руководство Международной организации ИТЭР (управляет проектом по сооружению международного термоядерного экспериментального реактора ИТЭР) объявило о завершении создания сверхпроводящих катушек для магнитной системы реактора. Магнитная система состоит из катушек тороидального и </w:t>
      </w:r>
      <w:proofErr w:type="spellStart"/>
      <w:r w:rsidRPr="00B26452">
        <w:rPr>
          <w:b/>
          <w:bCs/>
        </w:rPr>
        <w:t>полоидального</w:t>
      </w:r>
      <w:proofErr w:type="spellEnd"/>
      <w:r w:rsidRPr="00B26452">
        <w:rPr>
          <w:b/>
          <w:bCs/>
        </w:rPr>
        <w:t xml:space="preserve"> магнитного поля, корректирующих катушек и центрального соленоида. Это самая крупная сверхпроводниковая система, когда-либо созданная в мире. Полностью собранная импульсная магнитная система будет весить почти 3000 тонн.</w:t>
      </w:r>
    </w:p>
    <w:p w14:paraId="23F39915" w14:textId="77777777" w:rsidR="00B26452" w:rsidRPr="00B26452" w:rsidRDefault="00B26452" w:rsidP="00B26452"/>
    <w:p w14:paraId="534491FF" w14:textId="4A22FCF3" w:rsidR="00B26452" w:rsidRPr="00B26452" w:rsidRDefault="00B26452" w:rsidP="00B26452">
      <w:r w:rsidRPr="00B26452">
        <w:t xml:space="preserve">В России для выполнения обязательств по поставке сверхпроводника была с нуля воссоздана сверхпроводящая промышленность, сформирована кооперация ведущих отечественных институтов и предприятий, в первую очередь, предприятий </w:t>
      </w:r>
      <w:r>
        <w:t>г</w:t>
      </w:r>
      <w:r w:rsidRPr="00B26452">
        <w:t xml:space="preserve">оскорпорации «Росатом». Помимо сверхпроводника, Россия изготовила и отправила на площадку сооружения будущей установки одну из шести катушек </w:t>
      </w:r>
      <w:proofErr w:type="spellStart"/>
      <w:r w:rsidRPr="00B26452">
        <w:t>полоидального</w:t>
      </w:r>
      <w:proofErr w:type="spellEnd"/>
      <w:r w:rsidRPr="00B26452">
        <w:t xml:space="preserve"> магнитного поля – катушку PF1.</w:t>
      </w:r>
    </w:p>
    <w:p w14:paraId="08A1B589" w14:textId="77777777" w:rsidR="00B26452" w:rsidRPr="00B26452" w:rsidRDefault="00B26452" w:rsidP="00B26452"/>
    <w:p w14:paraId="3EBE10B3" w14:textId="77777777" w:rsidR="00B26452" w:rsidRPr="00B26452" w:rsidRDefault="00B26452" w:rsidP="00B26452">
      <w:r w:rsidRPr="00B26452">
        <w:t xml:space="preserve">По мнению директора Проектного центра ИТЭР (учреждение «Росатома») </w:t>
      </w:r>
      <w:r w:rsidRPr="00B26452">
        <w:rPr>
          <w:b/>
          <w:bCs/>
        </w:rPr>
        <w:t>Анатолия Красильникова</w:t>
      </w:r>
      <w:r w:rsidRPr="00B26452">
        <w:t xml:space="preserve">, завершение изготовления сверхпроводящих катушек для создания магнитной системы реактора ИТЭР – грандиозное достижение всего мирового сообщества в совместной реализации проекта ИТЭР. «Магнитная система, самая сложная и мощная из когда-либо созданных, – это основа, фундамент всей будущей установки, без неё работа ИТЭР в принципе невозможна. Совместными усилиями с международными партнёрами мы успешно завершили этот этап, и это наша общая, коллективная заслуга. Россия, наши предприятия, принимали непосредственное участие в этом процессе. Мы произвели 120 тонн ниобий-титанового сверхпроводника (кстати, в тесном сотрудничестве с Европой), а также более 17 км ниобий-оловянного сверхпроводника. Мы также изготовили и доставили в Организацию ИТЭР одну из шести катушек </w:t>
      </w:r>
      <w:proofErr w:type="spellStart"/>
      <w:r w:rsidRPr="00B26452">
        <w:t>полоидального</w:t>
      </w:r>
      <w:proofErr w:type="spellEnd"/>
      <w:r w:rsidRPr="00B26452">
        <w:t xml:space="preserve"> поля. Проект ИТЭР в очередной раз доказал, что вместе мы способны решать задачи невероятной сложности», – сказал он.</w:t>
      </w:r>
    </w:p>
    <w:p w14:paraId="1C938B41" w14:textId="77777777" w:rsidR="00B26452" w:rsidRPr="00B26452" w:rsidRDefault="00B26452" w:rsidP="00B26452"/>
    <w:p w14:paraId="6352097D" w14:textId="0966FF69" w:rsidR="00B26452" w:rsidRPr="00B26452" w:rsidRDefault="00B26452" w:rsidP="00B26452">
      <w:pPr>
        <w:rPr>
          <w:b/>
          <w:bCs/>
        </w:rPr>
      </w:pPr>
      <w:r w:rsidRPr="00B26452">
        <w:rPr>
          <w:b/>
          <w:bCs/>
        </w:rPr>
        <w:t>С</w:t>
      </w:r>
      <w:r w:rsidRPr="00B26452">
        <w:rPr>
          <w:b/>
          <w:bCs/>
        </w:rPr>
        <w:t>правк</w:t>
      </w:r>
      <w:r w:rsidRPr="00B26452">
        <w:rPr>
          <w:b/>
          <w:bCs/>
        </w:rPr>
        <w:t>а</w:t>
      </w:r>
      <w:r w:rsidRPr="00B26452">
        <w:rPr>
          <w:b/>
          <w:bCs/>
        </w:rPr>
        <w:t xml:space="preserve">: </w:t>
      </w:r>
    </w:p>
    <w:p w14:paraId="5D42E82F" w14:textId="77777777" w:rsidR="00B26452" w:rsidRPr="00B26452" w:rsidRDefault="00B26452" w:rsidP="00B26452"/>
    <w:p w14:paraId="6AD242DD" w14:textId="77777777" w:rsidR="00B26452" w:rsidRPr="00B26452" w:rsidRDefault="00B26452" w:rsidP="00B26452">
      <w:r w:rsidRPr="00B26452">
        <w:rPr>
          <w:b/>
          <w:bCs/>
        </w:rPr>
        <w:t>ИТЭР</w:t>
      </w:r>
      <w:r w:rsidRPr="00B26452">
        <w:t xml:space="preserve"> – проект первого в мире международного термоядерного экспериментального реактора нового поколения, строящегося усилиями международного сообщества в Провансе (Франция), близ Марселя. Задача проекта заключается в демонстрации научно-технологической осуществимости использования термоядерной энергии в промышленных масштабах, а также в отработке необходимых для этого технологических процессов. Частное учреждение Государственной корпорации по атомной энергии «Росатом» «Проектный центр ИТЭР» </w:t>
      </w:r>
      <w:r w:rsidRPr="00B26452">
        <w:lastRenderedPageBreak/>
        <w:t>выполняет функции российского национального Агентства ИТЭР, ответственного за обеспечение натурального вклада России в проект.</w:t>
      </w:r>
    </w:p>
    <w:p w14:paraId="1F5C18CA" w14:textId="77777777" w:rsidR="00B26452" w:rsidRPr="00B26452" w:rsidRDefault="00B26452" w:rsidP="00B26452"/>
    <w:p w14:paraId="2B2FC4A4" w14:textId="4F610356" w:rsidR="00B26452" w:rsidRPr="00B26452" w:rsidRDefault="00B26452" w:rsidP="00B26452">
      <w:r w:rsidRPr="00B26452">
        <w:t xml:space="preserve">Россия продолжает в полной мере выполнять свои обязательства в рамках Международного проекта ИТЭР. Основной вклад Российской Федерации заключается в разработке, изготовлении и поставке 25 систем будущей установки. В рамках совместной реализации проекта ИТЭР ряд ключевых предприятий Росатома изготавливают важнейшие компоненты будущей установки, в том числе: все центральные сборки </w:t>
      </w:r>
      <w:proofErr w:type="spellStart"/>
      <w:r w:rsidRPr="00B26452">
        <w:t>дивертора</w:t>
      </w:r>
      <w:proofErr w:type="spellEnd"/>
      <w:r w:rsidRPr="00B26452">
        <w:t>, 40</w:t>
      </w:r>
      <w:r>
        <w:t xml:space="preserve"> </w:t>
      </w:r>
      <w:r w:rsidRPr="00B26452">
        <w:t xml:space="preserve">% панелей первой стенки, коммутирующую аппаратуру, соединители модулей бланкета и др. Отправка уникального российского оборудования в рамках совместной реализации проекта ИТЭР осуществляются в срок в полном соответствии с графиком сооружения реактора. </w:t>
      </w:r>
    </w:p>
    <w:p w14:paraId="62979773" w14:textId="77777777" w:rsidR="00B26452" w:rsidRPr="00B26452" w:rsidRDefault="00B26452" w:rsidP="00B26452"/>
    <w:p w14:paraId="6C9A08BE" w14:textId="77777777" w:rsidR="00B26452" w:rsidRPr="00B26452" w:rsidRDefault="00B26452" w:rsidP="00B26452">
      <w:r w:rsidRPr="00B26452">
        <w:t xml:space="preserve">Россия активно развивает научное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 </w:t>
      </w:r>
    </w:p>
    <w:p w14:paraId="5C9B55F7" w14:textId="24C768E2" w:rsidR="007565F4" w:rsidRPr="00B26452" w:rsidRDefault="007565F4" w:rsidP="00B26452"/>
    <w:sectPr w:rsidR="007565F4" w:rsidRPr="00B26452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BD3B8" w14:textId="77777777" w:rsidR="001019C7" w:rsidRDefault="001019C7">
      <w:r>
        <w:separator/>
      </w:r>
    </w:p>
  </w:endnote>
  <w:endnote w:type="continuationSeparator" w:id="0">
    <w:p w14:paraId="229D33BB" w14:textId="77777777" w:rsidR="001019C7" w:rsidRDefault="0010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A3E01" w14:textId="77777777" w:rsidR="001019C7" w:rsidRDefault="001019C7">
      <w:r>
        <w:separator/>
      </w:r>
    </w:p>
  </w:footnote>
  <w:footnote w:type="continuationSeparator" w:id="0">
    <w:p w14:paraId="779037D3" w14:textId="77777777" w:rsidR="001019C7" w:rsidRDefault="00101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5C72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19C7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94CC8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3F258F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748C2"/>
    <w:rsid w:val="00A8792D"/>
    <w:rsid w:val="00A91A68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2ED9"/>
    <w:rsid w:val="00EF6CE2"/>
    <w:rsid w:val="00F04ECA"/>
    <w:rsid w:val="00F06FAE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E2B2D"/>
    <w:rsid w:val="00FE3BC3"/>
    <w:rsid w:val="00FE4539"/>
    <w:rsid w:val="00FE5117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2025-05-05T08:08:00Z</dcterms:created>
  <dcterms:modified xsi:type="dcterms:W3CDTF">2025-05-05T08:08:00Z</dcterms:modified>
</cp:coreProperties>
</file>