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29.01.24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 примет участие в реализации проекта «Бережливое ускоренное развитие» </w:t>
      </w:r>
      <w:r w:rsidDel="00000000" w:rsidR="00000000" w:rsidRPr="00000000">
        <w:rPr>
          <w:b w:val="1"/>
          <w:sz w:val="28"/>
          <w:szCs w:val="28"/>
          <w:rtl w:val="0"/>
        </w:rPr>
        <w:t xml:space="preserve">в Тульской области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Благодаря осуществлению проекта повысится эффективность управления во всех социально-экономических сферах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Ситуационном центре губернатора Тульской области прошло совещание с участием делегации Росатома. Госкорпорация оказывает поддержку при реализации </w:t>
      </w:r>
      <w:r w:rsidDel="00000000" w:rsidR="00000000" w:rsidRPr="00000000">
        <w:rPr>
          <w:rtl w:val="0"/>
        </w:rPr>
        <w:t xml:space="preserve">в регионе</w:t>
      </w:r>
      <w:r w:rsidDel="00000000" w:rsidR="00000000" w:rsidRPr="00000000">
        <w:rPr>
          <w:rtl w:val="0"/>
        </w:rPr>
        <w:t xml:space="preserve"> проекта«Бережливое ускоренное развитие». Благодаря осуществлению проекта повысится эффективность управления во всех социально-экономических сферах. «Главная задача власти — повышение качества жизни людей. Решить ее без эффективной системы управления невозможно. Сотрудничество с госкорпорацией „Росатом“ позволит внедрить новую культуру в управленческих командах и достичь весомых результатов благодаря внедрению бережливых технологий в самых разных сферах», — отметил заместитель председателя правительства — министр по информатизации, связи и вопросам открытого управления Тульской области Ярослав Раков.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ftV7ApLsS9ccKnyPAB+C42E22A==">CgMxLjA4AGojChRzdWdnZXN0LjM4YmFxYXN1amYwZxILU3RyYW5nZSBDYXRqIwoUc3VnZ2VzdC55Z3Frd25tYTh4bzUSC1N0cmFuZ2UgQ2F0aiMKFHN1Z2dlc3QubGludDhwZmdiNDhnEgtTdHJhbmdlIENhdGojChRzdWdnZXN0LnU1eTlkbm15NnU5MRILU3RyYW5nZSBDYXRqIwoUc3VnZ2VzdC5scXB0MGE3MGh6NTASC1N0cmFuZ2UgQ2F0aiMKFHN1Z2dlc3QuN2pzYWdxNGhneTl6EgtTdHJhbmdlIENhdGojChRzdWdnZXN0Lm5saDU0dWN6dXlpYhILU3RyYW5nZSBDYXRqIwoUc3VnZ2VzdC5qMHc3aWZsYnJ2b2gSC1N0cmFuZ2UgQ2F0aiMKFHN1Z2dlc3QubzJmaGY5MTV0bWI1EgtTdHJhbmdlIENhdHIhMWd6cmZQQ2V5a3JReHN3YnlvajBmNVRNZUF1SW15Q0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2024-01-29T08:48:00Z</dcterms:created>
  <dc:creator>b v</dc:creator>
</cp:coreProperties>
</file>