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22.10.24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Техническая академия «Росатома» провела учебный курс МАГАТЭ по нормам проектирования и оценке безопасности АЭС большой и малой мощности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 курсе приняли участие представители 13 стран мира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На площадке Технической академии «Росатома» в Санкт-Петербурге завершился межрегиональный учебный курс МАГАТЭ по проектной безопасности и оценке безопасности атомных электростанций, включая малые модульные реакторы.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 нем приняли участие 21 специалист из 13 стран. В лекционной части программы ведущие российские и международные эксперты рассказали о требованиях и рекомендациях к нормам безопасности МАГАТЭ при проектировании АЭС. В ходе практической части слушатели провели вероятностную оценку безопасности станции и смогли самостоятельно выстроить подход к определению сценариев отказов оборудования при нормальной и аварийной ситуациях.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Для демонстрации инновационных энергетических решений для участников курса были организованы виртуальные технические туры на Ленинградскую АЭС и плавучую атомную теплоэлектростанцию «Академик Ломоносов» (совместно с АО «Концерн Росэнергоатом»).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«Полученные знания помогут более эффективно участвовать в анализе существующих энергетических систем и проектировании новых. Внедрение принципов безопасного проектирования на всех этапах жизненного цикла атомного объекта повысит уровень безопасности АЭС, которую наше государство планирует построить к 2034 году. Общение с экспертами и коллегами из других стран вдохновляет на дальнейшее развитие в этой важной области», – сказал специалист управления по ядерному регулированию Кении Максвелл Сонга.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По словам сотрудника департамента ядерной и физической безопасности МАГАТЭ Михаила Ланкина, включение в учебный курс технологий малых модульных реакторов отражает развивающийся характер ядерной отрасли. «На сегодняшний день совместная работа Агентства и Технической академии "Росатома" обеспечивает доступ к лучшим практикам и передовым технологиям в области ядерной энергетики. Это сотрудничество позволяет адаптировать учебные материалы к потребностям стран, находящихся на этапе развития своей ядерной инфраструктуры», – отметил он.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Техническая академия «Росатома» является центром сотрудничества МАГАТЭ в области ядерной энергетики, физической ядерной безопасности, ядерной науки и неэнергетических применений. С 2019 года в рамках соглашения с Агентством было проведено более 80 международных мероприятий и обучено более 1500 слушателей из разных стран мира. В октябре 2024 года планируется подписание соглашения о продлении сотрудничества между организациями на четыре года. Новый документ расширят договоренности о подготовке кадров в области малых модульных реакторов и ядерной медицины.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Современные российские проекты атомных станций малой мощности (АСММ) с реакторами серии РИТМ имеют высокий уровень безопасности, достигаемый за счет многоуровневых систем и барьеров-оболочек, а также комбинации активных и пассивных систем безопасности. Указанные системы предотвращают возможность аварии, а несколько уровней барьеров, заложенных в конструкцию станций, исключают выброс радиоактивных веществ в окружающую среду. АСММ позволяют обеспечить энергонезависимость региона, стабильное электро- и теплоснабжение чистой энергией, в том числе для энергоемких производств, снизить выбросы вредных веществ в атмосферу за счет замещения действующих источников генерации, в частности дизельных.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Госкорпорация «Росатом» предлагает зарубежным заказчикам комплексное решение, которое предоставляет доступ ко всей линейке продуктов и услуг на протяжении всего срока жизни АЭС. Оно включает в себя не только само строительство АЭС по российским технологиям, но и создание и развитие в стране ядерной инфраструктуры; помощь в формировании соответствующей законодательной базы; подготовку и переподготовку национальных кадров; вовлечение в проект локальной промышленности; поставку топлива и обслуживание АЭС; содействие в ее эксплуатации; обращение с отработавшим ядерным топливом (ОЯТ); обеспечение общественной приемлемости </w:t>
      </w:r>
      <w:r w:rsidDel="00000000" w:rsidR="00000000" w:rsidRPr="00000000">
        <w:rPr>
          <w:rtl w:val="0"/>
        </w:rPr>
        <w:t xml:space="preserve">ядерной</w:t>
      </w:r>
      <w:r w:rsidDel="00000000" w:rsidR="00000000" w:rsidRPr="00000000">
        <w:rPr>
          <w:rtl w:val="0"/>
        </w:rPr>
        <w:t xml:space="preserve"> энергетики.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Россия активно развивает сотрудничество с дружественными государствами. Продолжается реализация крупных совместных энергетических проектов. «Росатом» и его дивизионы принимают активное участие в этой работе.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DBChnddTAKIUiIg1cSBMxoKcgA==">CgMxLjA4AHIhMVBRa1hPdXZkTGNpVU9Cdk1sSzdUZWlONzhxSmFhb3hE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2024-10-22T10:11:00Z</dcterms:created>
  <dc:creator>b v</dc:creator>
</cp:coreProperties>
</file>